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AEA" w:rsidRPr="003E7AEA" w:rsidRDefault="00342D8F" w:rsidP="003E7AEA">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t>У</w:t>
      </w:r>
      <w:r w:rsidR="003E7AEA" w:rsidRPr="003E7AEA">
        <w:rPr>
          <w:rFonts w:ascii="Times New Roman" w:eastAsia="Times New Roman" w:hAnsi="Times New Roman" w:cs="Times New Roman"/>
          <w:b/>
          <w:bCs/>
          <w:sz w:val="27"/>
          <w:szCs w:val="27"/>
          <w:lang w:eastAsia="ru-RU"/>
        </w:rPr>
        <w:t>тверждены новые Правила коммерческого учета тепловой энергии (Постановление Правительства РФ от 18 ноября 2013 г. № 1034)</w:t>
      </w:r>
    </w:p>
    <w:p w:rsidR="003E7AEA" w:rsidRPr="003E7AEA" w:rsidRDefault="003E7AEA" w:rsidP="003E7AEA">
      <w:pPr>
        <w:shd w:val="clear" w:color="auto" w:fill="FFFFFF"/>
        <w:spacing w:after="0" w:line="240" w:lineRule="auto"/>
        <w:rPr>
          <w:rFonts w:ascii="Arial" w:eastAsia="Times New Roman" w:hAnsi="Arial" w:cs="Arial"/>
          <w:color w:val="222222"/>
          <w:sz w:val="20"/>
          <w:szCs w:val="20"/>
          <w:lang w:eastAsia="ru-RU"/>
        </w:rPr>
      </w:pPr>
      <w:r w:rsidRPr="003E7AEA">
        <w:rPr>
          <w:rFonts w:ascii="Arial" w:eastAsia="Times New Roman" w:hAnsi="Arial" w:cs="Arial"/>
          <w:color w:val="222222"/>
          <w:sz w:val="20"/>
          <w:szCs w:val="20"/>
          <w:lang w:eastAsia="ru-RU"/>
        </w:rPr>
        <w:t>Утверждены новые Правила коммерческого учета тепловой энергии (</w:t>
      </w:r>
      <w:hyperlink r:id="rId5" w:tgtFrame="_blank" w:history="1">
        <w:r w:rsidRPr="003E7AEA">
          <w:rPr>
            <w:rFonts w:ascii="Tahoma" w:eastAsia="Times New Roman" w:hAnsi="Tahoma" w:cs="Tahoma"/>
            <w:b/>
            <w:bCs/>
            <w:color w:val="FF0000"/>
            <w:sz w:val="20"/>
            <w:szCs w:val="20"/>
            <w:u w:val="single"/>
            <w:bdr w:val="single" w:sz="6" w:space="0" w:color="FFFFFF" w:frame="1"/>
            <w:shd w:val="clear" w:color="auto" w:fill="E1F0FF"/>
            <w:lang w:eastAsia="ru-RU"/>
          </w:rPr>
          <w:t>Постановление Правительства РФ</w:t>
        </w:r>
        <w:r w:rsidRPr="003E7AEA">
          <w:rPr>
            <w:rFonts w:ascii="Tahoma" w:eastAsia="Times New Roman" w:hAnsi="Tahoma" w:cs="Tahoma"/>
            <w:b/>
            <w:bCs/>
            <w:color w:val="1155CC"/>
            <w:sz w:val="20"/>
            <w:szCs w:val="20"/>
            <w:u w:val="single"/>
            <w:bdr w:val="single" w:sz="6" w:space="0" w:color="FFFFFF" w:frame="1"/>
            <w:shd w:val="clear" w:color="auto" w:fill="E1F0FF"/>
            <w:lang w:eastAsia="ru-RU"/>
          </w:rPr>
          <w:t> от 18 ноября 2013 г. №  1034)</w:t>
        </w:r>
      </w:hyperlink>
    </w:p>
    <w:p w:rsidR="003E7AEA" w:rsidRPr="003E7AEA" w:rsidRDefault="003E7AEA" w:rsidP="003E7AEA">
      <w:pPr>
        <w:shd w:val="clear" w:color="auto" w:fill="FFFFFF"/>
        <w:spacing w:after="0" w:line="240" w:lineRule="auto"/>
        <w:rPr>
          <w:rFonts w:ascii="Arial" w:eastAsia="Times New Roman" w:hAnsi="Arial" w:cs="Arial"/>
          <w:color w:val="222222"/>
          <w:sz w:val="20"/>
          <w:szCs w:val="20"/>
          <w:lang w:eastAsia="ru-RU"/>
        </w:rPr>
      </w:pPr>
    </w:p>
    <w:p w:rsidR="003E7AEA" w:rsidRPr="003E7AEA" w:rsidRDefault="00FB5992" w:rsidP="003E7AEA">
      <w:pPr>
        <w:shd w:val="clear" w:color="auto" w:fill="FFFFFF"/>
        <w:spacing w:after="0" w:line="240" w:lineRule="auto"/>
        <w:rPr>
          <w:rFonts w:ascii="Arial" w:eastAsia="Times New Roman" w:hAnsi="Arial" w:cs="Arial"/>
          <w:color w:val="222222"/>
          <w:sz w:val="20"/>
          <w:szCs w:val="20"/>
          <w:lang w:eastAsia="ru-RU"/>
        </w:rPr>
      </w:pPr>
      <w:hyperlink r:id="rId6" w:tgtFrame="_blank" w:history="1">
        <w:r w:rsidR="003E7AEA" w:rsidRPr="003E7AEA">
          <w:rPr>
            <w:rFonts w:ascii="Tahoma" w:eastAsia="Times New Roman" w:hAnsi="Tahoma" w:cs="Tahoma"/>
            <w:b/>
            <w:bCs/>
            <w:color w:val="1155CC"/>
            <w:sz w:val="20"/>
            <w:szCs w:val="20"/>
            <w:u w:val="single"/>
            <w:bdr w:val="single" w:sz="6" w:space="0" w:color="FFFFFF" w:frame="1"/>
            <w:shd w:val="clear" w:color="auto" w:fill="E1F0FF"/>
            <w:lang w:eastAsia="ru-RU"/>
          </w:rPr>
          <w:t> “О коммерческом учете тепловой энергии, теплоносителя”</w:t>
        </w:r>
      </w:hyperlink>
    </w:p>
    <w:p w:rsidR="003E7AEA" w:rsidRPr="003E7AEA" w:rsidRDefault="003E7AEA" w:rsidP="003E7AEA">
      <w:pPr>
        <w:shd w:val="clear" w:color="auto" w:fill="FFFFFF"/>
        <w:spacing w:after="0" w:line="240" w:lineRule="auto"/>
        <w:rPr>
          <w:rFonts w:ascii="Arial" w:eastAsia="Times New Roman" w:hAnsi="Arial" w:cs="Arial"/>
          <w:color w:val="222222"/>
          <w:sz w:val="20"/>
          <w:szCs w:val="20"/>
          <w:lang w:eastAsia="ru-RU"/>
        </w:rPr>
      </w:pPr>
    </w:p>
    <w:p w:rsidR="003E7AEA" w:rsidRPr="003E7AEA" w:rsidRDefault="003E7AEA" w:rsidP="003E7AEA">
      <w:pPr>
        <w:shd w:val="clear" w:color="auto" w:fill="FFFFFF"/>
        <w:spacing w:after="0" w:line="240" w:lineRule="auto"/>
        <w:rPr>
          <w:rFonts w:ascii="Arial" w:eastAsia="Times New Roman" w:hAnsi="Arial" w:cs="Arial"/>
          <w:color w:val="222222"/>
          <w:sz w:val="20"/>
          <w:szCs w:val="20"/>
          <w:lang w:eastAsia="ru-RU"/>
        </w:rPr>
      </w:pPr>
    </w:p>
    <w:p w:rsidR="003E7AEA" w:rsidRPr="003E7AEA" w:rsidRDefault="003E7AEA" w:rsidP="003E7AEA">
      <w:pPr>
        <w:shd w:val="clear" w:color="auto" w:fill="FFFFFF"/>
        <w:spacing w:after="0" w:line="240" w:lineRule="auto"/>
        <w:rPr>
          <w:rFonts w:ascii="Arial" w:eastAsia="Times New Roman" w:hAnsi="Arial" w:cs="Arial"/>
          <w:color w:val="222222"/>
          <w:sz w:val="20"/>
          <w:szCs w:val="20"/>
          <w:lang w:eastAsia="ru-RU"/>
        </w:rPr>
      </w:pPr>
    </w:p>
    <w:p w:rsidR="003E7AEA" w:rsidRPr="003E7AEA" w:rsidRDefault="003E7AEA" w:rsidP="003E7AEA">
      <w:pPr>
        <w:shd w:val="clear" w:color="auto" w:fill="FFFFFF"/>
        <w:spacing w:after="0" w:line="240" w:lineRule="auto"/>
        <w:rPr>
          <w:rFonts w:ascii="Arial" w:eastAsia="Times New Roman" w:hAnsi="Arial" w:cs="Arial"/>
          <w:color w:val="222222"/>
          <w:sz w:val="20"/>
          <w:szCs w:val="20"/>
          <w:lang w:eastAsia="ru-RU"/>
        </w:rPr>
      </w:pPr>
      <w:r w:rsidRPr="003E7AEA">
        <w:rPr>
          <w:rFonts w:ascii="Arial" w:eastAsia="Times New Roman" w:hAnsi="Arial" w:cs="Arial"/>
          <w:color w:val="222222"/>
          <w:sz w:val="20"/>
          <w:szCs w:val="20"/>
          <w:lang w:eastAsia="ru-RU"/>
        </w:rPr>
        <w:br/>
        <w:t xml:space="preserve">Утверждены Правила коммерческого учета тепловой энергии, теплоносителя.  </w:t>
      </w:r>
      <w:r w:rsidRPr="003E7AEA">
        <w:rPr>
          <w:rFonts w:ascii="Arial" w:eastAsia="Times New Roman" w:hAnsi="Arial" w:cs="Arial"/>
          <w:color w:val="222222"/>
          <w:sz w:val="20"/>
          <w:szCs w:val="20"/>
          <w:lang w:eastAsia="ru-RU"/>
        </w:rPr>
        <w:br/>
        <w:t xml:space="preserve">Прописаны требования к приборам учета и порядок их установки.  </w:t>
      </w:r>
      <w:r w:rsidRPr="003E7AEA">
        <w:rPr>
          <w:rFonts w:ascii="Arial" w:eastAsia="Times New Roman" w:hAnsi="Arial" w:cs="Arial"/>
          <w:color w:val="222222"/>
          <w:sz w:val="20"/>
          <w:szCs w:val="20"/>
          <w:lang w:eastAsia="ru-RU"/>
        </w:rPr>
        <w:br/>
        <w:t xml:space="preserve">Типы приборов должны быть внесены в Федеральный информационный фонд по обеспечению единства измерений. По истечении трех лет с момента вступления в силу </w:t>
      </w:r>
      <w:proofErr w:type="gramStart"/>
      <w:r w:rsidRPr="003E7AEA">
        <w:rPr>
          <w:rFonts w:ascii="Arial" w:eastAsia="Times New Roman" w:hAnsi="Arial" w:cs="Arial"/>
          <w:color w:val="222222"/>
          <w:sz w:val="20"/>
          <w:szCs w:val="20"/>
          <w:lang w:eastAsia="ru-RU"/>
        </w:rPr>
        <w:t>Правил</w:t>
      </w:r>
      <w:proofErr w:type="gramEnd"/>
      <w:r w:rsidRPr="003E7AEA">
        <w:rPr>
          <w:rFonts w:ascii="Arial" w:eastAsia="Times New Roman" w:hAnsi="Arial" w:cs="Arial"/>
          <w:color w:val="222222"/>
          <w:sz w:val="20"/>
          <w:szCs w:val="20"/>
          <w:lang w:eastAsia="ru-RU"/>
        </w:rPr>
        <w:t xml:space="preserve"> установка не соответствующих им счетчиков запрещается.  </w:t>
      </w:r>
      <w:r w:rsidRPr="003E7AEA">
        <w:rPr>
          <w:rFonts w:ascii="Arial" w:eastAsia="Times New Roman" w:hAnsi="Arial" w:cs="Arial"/>
          <w:color w:val="222222"/>
          <w:sz w:val="20"/>
          <w:szCs w:val="20"/>
          <w:lang w:eastAsia="ru-RU"/>
        </w:rPr>
        <w:br/>
        <w:t xml:space="preserve">Коммерческий учет организуется во всех точках поставки и приема. Если одна из сторон договора не выполняет закрепленную законом обязанность установить прибор учета, другая сторона должна это сделать для осуществления расчетов по договору.  </w:t>
      </w:r>
      <w:r w:rsidRPr="003E7AEA">
        <w:rPr>
          <w:rFonts w:ascii="Arial" w:eastAsia="Times New Roman" w:hAnsi="Arial" w:cs="Arial"/>
          <w:color w:val="222222"/>
          <w:sz w:val="20"/>
          <w:szCs w:val="20"/>
          <w:lang w:eastAsia="ru-RU"/>
        </w:rPr>
        <w:br/>
        <w:t xml:space="preserve">Измерительные приборы размещаются на границе балансовой принадлежности, если иное не предусмотрено в договоре. Они подлежат периодической поверке.  </w:t>
      </w:r>
      <w:r w:rsidRPr="003E7AEA">
        <w:rPr>
          <w:rFonts w:ascii="Arial" w:eastAsia="Times New Roman" w:hAnsi="Arial" w:cs="Arial"/>
          <w:color w:val="222222"/>
          <w:sz w:val="20"/>
          <w:szCs w:val="20"/>
          <w:lang w:eastAsia="ru-RU"/>
        </w:rPr>
        <w:br/>
        <w:t xml:space="preserve">Теплоснабжающая организация обязана выдать </w:t>
      </w:r>
      <w:proofErr w:type="spellStart"/>
      <w:r w:rsidRPr="003E7AEA">
        <w:rPr>
          <w:rFonts w:ascii="Arial" w:eastAsia="Times New Roman" w:hAnsi="Arial" w:cs="Arial"/>
          <w:color w:val="222222"/>
          <w:sz w:val="20"/>
          <w:szCs w:val="20"/>
          <w:lang w:eastAsia="ru-RU"/>
        </w:rPr>
        <w:t>техусловия</w:t>
      </w:r>
      <w:proofErr w:type="spellEnd"/>
      <w:r w:rsidRPr="003E7AEA">
        <w:rPr>
          <w:rFonts w:ascii="Arial" w:eastAsia="Times New Roman" w:hAnsi="Arial" w:cs="Arial"/>
          <w:color w:val="222222"/>
          <w:sz w:val="20"/>
          <w:szCs w:val="20"/>
          <w:lang w:eastAsia="ru-RU"/>
        </w:rPr>
        <w:t xml:space="preserve"> на установку прибора учета в течение 15 рабочих дней со дня получения запроса потребителя. При этом она не вправе навязывать потребителю конкретные типы приборов учета. Далее готовится проект узла учета. Закреплен порядок.  </w:t>
      </w:r>
      <w:r w:rsidRPr="003E7AEA">
        <w:rPr>
          <w:rFonts w:ascii="Arial" w:eastAsia="Times New Roman" w:hAnsi="Arial" w:cs="Arial"/>
          <w:color w:val="222222"/>
          <w:sz w:val="20"/>
          <w:szCs w:val="20"/>
          <w:lang w:eastAsia="ru-RU"/>
        </w:rPr>
        <w:br/>
        <w:t xml:space="preserve">Плата за выдачу </w:t>
      </w:r>
      <w:proofErr w:type="spellStart"/>
      <w:r w:rsidRPr="003E7AEA">
        <w:rPr>
          <w:rFonts w:ascii="Arial" w:eastAsia="Times New Roman" w:hAnsi="Arial" w:cs="Arial"/>
          <w:color w:val="222222"/>
          <w:sz w:val="20"/>
          <w:szCs w:val="20"/>
          <w:lang w:eastAsia="ru-RU"/>
        </w:rPr>
        <w:t>техусловий</w:t>
      </w:r>
      <w:proofErr w:type="spellEnd"/>
      <w:r w:rsidRPr="003E7AEA">
        <w:rPr>
          <w:rFonts w:ascii="Arial" w:eastAsia="Times New Roman" w:hAnsi="Arial" w:cs="Arial"/>
          <w:color w:val="222222"/>
          <w:sz w:val="20"/>
          <w:szCs w:val="20"/>
          <w:lang w:eastAsia="ru-RU"/>
        </w:rPr>
        <w:t xml:space="preserve">, ввод в эксплуатацию, пломбирование узлов (приборов) учета и участие в комиссиях по их приемке с потребителя </w:t>
      </w:r>
      <w:proofErr w:type="spellStart"/>
      <w:r w:rsidRPr="003E7AEA">
        <w:rPr>
          <w:rFonts w:ascii="Arial" w:eastAsia="Times New Roman" w:hAnsi="Arial" w:cs="Arial"/>
          <w:color w:val="222222"/>
          <w:sz w:val="20"/>
          <w:szCs w:val="20"/>
          <w:lang w:eastAsia="ru-RU"/>
        </w:rPr>
        <w:t>теплоэнергии</w:t>
      </w:r>
      <w:proofErr w:type="spellEnd"/>
      <w:r w:rsidRPr="003E7AEA">
        <w:rPr>
          <w:rFonts w:ascii="Arial" w:eastAsia="Times New Roman" w:hAnsi="Arial" w:cs="Arial"/>
          <w:color w:val="222222"/>
          <w:sz w:val="20"/>
          <w:szCs w:val="20"/>
          <w:lang w:eastAsia="ru-RU"/>
        </w:rPr>
        <w:t xml:space="preserve"> не взимается.  </w:t>
      </w:r>
      <w:r w:rsidRPr="003E7AEA">
        <w:rPr>
          <w:rFonts w:ascii="Arial" w:eastAsia="Times New Roman" w:hAnsi="Arial" w:cs="Arial"/>
          <w:color w:val="222222"/>
          <w:sz w:val="20"/>
          <w:szCs w:val="20"/>
          <w:lang w:eastAsia="ru-RU"/>
        </w:rPr>
        <w:br/>
        <w:t xml:space="preserve">Потребитель или </w:t>
      </w:r>
      <w:proofErr w:type="spellStart"/>
      <w:r w:rsidRPr="003E7AEA">
        <w:rPr>
          <w:rFonts w:ascii="Arial" w:eastAsia="Times New Roman" w:hAnsi="Arial" w:cs="Arial"/>
          <w:color w:val="222222"/>
          <w:sz w:val="20"/>
          <w:szCs w:val="20"/>
          <w:lang w:eastAsia="ru-RU"/>
        </w:rPr>
        <w:t>теплосетевая</w:t>
      </w:r>
      <w:proofErr w:type="spellEnd"/>
      <w:r w:rsidRPr="003E7AEA">
        <w:rPr>
          <w:rFonts w:ascii="Arial" w:eastAsia="Times New Roman" w:hAnsi="Arial" w:cs="Arial"/>
          <w:color w:val="222222"/>
          <w:sz w:val="20"/>
          <w:szCs w:val="20"/>
          <w:lang w:eastAsia="ru-RU"/>
        </w:rPr>
        <w:t xml:space="preserve"> организация предоставляют организации, осуществляющей водоснабжение и (или) водоотведение, показания приборов учета по состоянию на 1-е число месяца, следующего за </w:t>
      </w:r>
      <w:proofErr w:type="gramStart"/>
      <w:r w:rsidRPr="003E7AEA">
        <w:rPr>
          <w:rFonts w:ascii="Arial" w:eastAsia="Times New Roman" w:hAnsi="Arial" w:cs="Arial"/>
          <w:color w:val="222222"/>
          <w:sz w:val="20"/>
          <w:szCs w:val="20"/>
          <w:lang w:eastAsia="ru-RU"/>
        </w:rPr>
        <w:t>расчетным</w:t>
      </w:r>
      <w:proofErr w:type="gramEnd"/>
      <w:r w:rsidRPr="003E7AEA">
        <w:rPr>
          <w:rFonts w:ascii="Arial" w:eastAsia="Times New Roman" w:hAnsi="Arial" w:cs="Arial"/>
          <w:color w:val="222222"/>
          <w:sz w:val="20"/>
          <w:szCs w:val="20"/>
          <w:lang w:eastAsia="ru-RU"/>
        </w:rPr>
        <w:t xml:space="preserve">. Сведения передаются до окончания 2-го дня месяца, следующего за расчетным (если иные сроки не установлены законодательством). Также они направляют текущие показания приборов учета в течение 2 рабочих дней после получения соответствующего запроса от теплоснабжающей организации.  </w:t>
      </w:r>
      <w:r w:rsidRPr="003E7AEA">
        <w:rPr>
          <w:rFonts w:ascii="Arial" w:eastAsia="Times New Roman" w:hAnsi="Arial" w:cs="Arial"/>
          <w:color w:val="222222"/>
          <w:sz w:val="20"/>
          <w:szCs w:val="20"/>
          <w:lang w:eastAsia="ru-RU"/>
        </w:rPr>
        <w:br/>
        <w:t xml:space="preserve">Коммерческий учет расчетным путем допускается, если приборы учета отсутствуют или они неисправны (в т. ч. не прошли поверку). Еще одно основание - нарушение установленных договором сроков представления показаний приборов учета, являющихся собственностью потребителя.  </w:t>
      </w:r>
      <w:r w:rsidRPr="003E7AEA">
        <w:rPr>
          <w:rFonts w:ascii="Arial" w:eastAsia="Times New Roman" w:hAnsi="Arial" w:cs="Arial"/>
          <w:color w:val="222222"/>
          <w:sz w:val="20"/>
          <w:szCs w:val="20"/>
          <w:lang w:eastAsia="ru-RU"/>
        </w:rPr>
        <w:br/>
        <w:t xml:space="preserve">Установлены особенности учета в закрытых и открытых системах теплопотребления, а также в паровых системах и тех, которые подключены по независимой схеме.  </w:t>
      </w:r>
      <w:r w:rsidRPr="003E7AEA">
        <w:rPr>
          <w:rFonts w:ascii="Arial" w:eastAsia="Times New Roman" w:hAnsi="Arial" w:cs="Arial"/>
          <w:color w:val="222222"/>
          <w:sz w:val="20"/>
          <w:szCs w:val="20"/>
          <w:lang w:eastAsia="ru-RU"/>
        </w:rPr>
        <w:br/>
        <w:t xml:space="preserve">Отдельное внимание уделено контролю качества теплоснабжения.  </w:t>
      </w:r>
      <w:r w:rsidRPr="003E7AEA">
        <w:rPr>
          <w:rFonts w:ascii="Arial" w:eastAsia="Times New Roman" w:hAnsi="Arial" w:cs="Arial"/>
          <w:color w:val="222222"/>
          <w:sz w:val="20"/>
          <w:szCs w:val="20"/>
          <w:lang w:eastAsia="ru-RU"/>
        </w:rPr>
        <w:br/>
        <w:t xml:space="preserve">Минстрою России поручено утвердить методику коммерческого учета </w:t>
      </w:r>
      <w:proofErr w:type="spellStart"/>
      <w:r w:rsidRPr="003E7AEA">
        <w:rPr>
          <w:rFonts w:ascii="Arial" w:eastAsia="Times New Roman" w:hAnsi="Arial" w:cs="Arial"/>
          <w:color w:val="222222"/>
          <w:sz w:val="20"/>
          <w:szCs w:val="20"/>
          <w:lang w:eastAsia="ru-RU"/>
        </w:rPr>
        <w:t>теплоэнергии</w:t>
      </w:r>
      <w:proofErr w:type="spellEnd"/>
      <w:r w:rsidRPr="003E7AEA">
        <w:rPr>
          <w:rFonts w:ascii="Arial" w:eastAsia="Times New Roman" w:hAnsi="Arial" w:cs="Arial"/>
          <w:color w:val="222222"/>
          <w:sz w:val="20"/>
          <w:szCs w:val="20"/>
          <w:lang w:eastAsia="ru-RU"/>
        </w:rPr>
        <w:t xml:space="preserve"> (теплоносителя).</w:t>
      </w:r>
    </w:p>
    <w:p w:rsidR="003E7AEA" w:rsidRPr="003E7AEA" w:rsidRDefault="003E7AEA" w:rsidP="003E7AEA">
      <w:pPr>
        <w:shd w:val="clear" w:color="auto" w:fill="FFFFFF"/>
        <w:spacing w:after="0" w:line="240" w:lineRule="auto"/>
        <w:rPr>
          <w:rFonts w:ascii="Arial" w:eastAsia="Times New Roman" w:hAnsi="Arial" w:cs="Arial"/>
          <w:color w:val="222222"/>
          <w:sz w:val="20"/>
          <w:szCs w:val="20"/>
          <w:lang w:eastAsia="ru-RU"/>
        </w:rPr>
      </w:pPr>
    </w:p>
    <w:p w:rsidR="003E7AEA" w:rsidRPr="003E7AEA" w:rsidRDefault="003E7AEA" w:rsidP="003E7AEA">
      <w:pPr>
        <w:shd w:val="clear" w:color="auto" w:fill="FFFFFF"/>
        <w:spacing w:before="100" w:beforeAutospacing="1" w:after="100" w:afterAutospacing="1" w:line="240" w:lineRule="auto"/>
        <w:outlineLvl w:val="1"/>
        <w:rPr>
          <w:rFonts w:ascii="Arial" w:eastAsia="Times New Roman" w:hAnsi="Arial" w:cs="Arial"/>
          <w:b/>
          <w:bCs/>
          <w:color w:val="003C80"/>
          <w:sz w:val="23"/>
          <w:szCs w:val="23"/>
          <w:lang w:eastAsia="ru-RU"/>
        </w:rPr>
      </w:pPr>
      <w:r w:rsidRPr="003E7AEA">
        <w:rPr>
          <w:rFonts w:ascii="Arial" w:eastAsia="Times New Roman" w:hAnsi="Arial" w:cs="Arial"/>
          <w:b/>
          <w:bCs/>
          <w:color w:val="003C80"/>
          <w:sz w:val="23"/>
          <w:szCs w:val="23"/>
          <w:lang w:eastAsia="ru-RU"/>
        </w:rPr>
        <w:t>Постановление Правительства РФ от 18 ноября 2013 г. № 1034 “О коммерческом учете тепловой энергии, теплоносителя”</w:t>
      </w:r>
    </w:p>
    <w:p w:rsidR="003E7AEA" w:rsidRPr="003E7AEA" w:rsidRDefault="003E7AEA" w:rsidP="003E7AEA">
      <w:pPr>
        <w:shd w:val="clear" w:color="auto" w:fill="FFFFFF"/>
        <w:spacing w:before="75" w:after="180" w:line="240" w:lineRule="auto"/>
        <w:rPr>
          <w:rFonts w:ascii="Arial" w:eastAsia="Times New Roman" w:hAnsi="Arial" w:cs="Arial"/>
          <w:color w:val="000000"/>
          <w:sz w:val="20"/>
          <w:szCs w:val="20"/>
          <w:lang w:eastAsia="ru-RU"/>
        </w:rPr>
      </w:pPr>
      <w:bookmarkStart w:id="0" w:name="0"/>
      <w:bookmarkEnd w:id="0"/>
      <w:r w:rsidRPr="003E7AEA">
        <w:rPr>
          <w:rFonts w:ascii="Arial" w:eastAsia="Times New Roman" w:hAnsi="Arial" w:cs="Arial"/>
          <w:color w:val="000000"/>
          <w:sz w:val="20"/>
          <w:szCs w:val="20"/>
          <w:lang w:eastAsia="ru-RU"/>
        </w:rPr>
        <w:t>В соответствии с Федеральным законом "О теплоснабжении" Правительство Российской Федерации постановляет:</w:t>
      </w:r>
    </w:p>
    <w:p w:rsidR="003E7AEA" w:rsidRPr="003E7AEA" w:rsidRDefault="003E7AEA" w:rsidP="003E7AEA">
      <w:pPr>
        <w:shd w:val="clear" w:color="auto" w:fill="FFFFFF"/>
        <w:spacing w:before="75" w:after="180" w:line="240" w:lineRule="auto"/>
        <w:rPr>
          <w:rFonts w:ascii="Arial" w:eastAsia="Times New Roman" w:hAnsi="Arial" w:cs="Arial"/>
          <w:color w:val="000000"/>
          <w:sz w:val="20"/>
          <w:szCs w:val="20"/>
          <w:lang w:eastAsia="ru-RU"/>
        </w:rPr>
      </w:pPr>
      <w:r w:rsidRPr="003E7AEA">
        <w:rPr>
          <w:rFonts w:ascii="Arial" w:eastAsia="Times New Roman" w:hAnsi="Arial" w:cs="Arial"/>
          <w:color w:val="000000"/>
          <w:sz w:val="20"/>
          <w:szCs w:val="20"/>
          <w:lang w:eastAsia="ru-RU"/>
        </w:rPr>
        <w:t>1. Утвердить прилагаемые Правила коммерческого учета тепловой энергии, теплоносителя.</w:t>
      </w:r>
    </w:p>
    <w:p w:rsidR="003E7AEA" w:rsidRPr="003E7AEA" w:rsidRDefault="003E7AEA" w:rsidP="003E7AEA">
      <w:pPr>
        <w:shd w:val="clear" w:color="auto" w:fill="FFFFFF"/>
        <w:spacing w:before="75" w:after="180" w:line="240" w:lineRule="auto"/>
        <w:rPr>
          <w:rFonts w:ascii="Arial" w:eastAsia="Times New Roman" w:hAnsi="Arial" w:cs="Arial"/>
          <w:color w:val="000000"/>
          <w:sz w:val="20"/>
          <w:szCs w:val="20"/>
          <w:lang w:eastAsia="ru-RU"/>
        </w:rPr>
      </w:pPr>
      <w:r w:rsidRPr="003E7AEA">
        <w:rPr>
          <w:rFonts w:ascii="Arial" w:eastAsia="Times New Roman" w:hAnsi="Arial" w:cs="Arial"/>
          <w:color w:val="000000"/>
          <w:sz w:val="20"/>
          <w:szCs w:val="20"/>
          <w:lang w:eastAsia="ru-RU"/>
        </w:rPr>
        <w:t>2. Федеральным органам исполнительной власти в 3-месячный срок привести свои нормативные правовые акты в соответствие с настоящим постановлением.</w:t>
      </w:r>
    </w:p>
    <w:p w:rsidR="003E7AEA" w:rsidRPr="003E7AEA" w:rsidRDefault="003E7AEA" w:rsidP="003E7AEA">
      <w:pPr>
        <w:shd w:val="clear" w:color="auto" w:fill="FFFFFF"/>
        <w:spacing w:before="75" w:after="180" w:line="240" w:lineRule="auto"/>
        <w:rPr>
          <w:rFonts w:ascii="Arial" w:eastAsia="Times New Roman" w:hAnsi="Arial" w:cs="Arial"/>
          <w:color w:val="000000"/>
          <w:sz w:val="20"/>
          <w:szCs w:val="20"/>
          <w:lang w:eastAsia="ru-RU"/>
        </w:rPr>
      </w:pPr>
      <w:r w:rsidRPr="003E7AEA">
        <w:rPr>
          <w:rFonts w:ascii="Arial" w:eastAsia="Times New Roman" w:hAnsi="Arial" w:cs="Arial"/>
          <w:color w:val="000000"/>
          <w:sz w:val="20"/>
          <w:szCs w:val="20"/>
          <w:lang w:eastAsia="ru-RU"/>
        </w:rPr>
        <w:t>3. Министерству строительства и жилищно-коммунального хозяйства Российской Федерации утвердить в 2-недельный срок методику осуществления коммерческого учета тепловой энергии, теплоносителя.</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53"/>
        <w:gridCol w:w="3053"/>
      </w:tblGrid>
      <w:tr w:rsidR="003E7AEA" w:rsidRPr="003E7AEA" w:rsidTr="003E7AEA">
        <w:trPr>
          <w:tblCellSpacing w:w="15" w:type="dxa"/>
        </w:trPr>
        <w:tc>
          <w:tcPr>
            <w:tcW w:w="2500" w:type="pct"/>
            <w:vAlign w:val="center"/>
            <w:hideMark/>
          </w:tcPr>
          <w:p w:rsidR="003E7AEA" w:rsidRPr="003E7AEA" w:rsidRDefault="003E7AEA" w:rsidP="003E7AEA">
            <w:pPr>
              <w:spacing w:after="0" w:line="240" w:lineRule="auto"/>
              <w:rPr>
                <w:rFonts w:ascii="Times New Roman" w:eastAsia="Times New Roman" w:hAnsi="Times New Roman" w:cs="Times New Roman"/>
                <w:sz w:val="24"/>
                <w:szCs w:val="24"/>
                <w:lang w:eastAsia="ru-RU"/>
              </w:rPr>
            </w:pPr>
            <w:r w:rsidRPr="003E7AEA">
              <w:rPr>
                <w:rFonts w:ascii="Times New Roman" w:eastAsia="Times New Roman" w:hAnsi="Times New Roman" w:cs="Times New Roman"/>
                <w:sz w:val="24"/>
                <w:szCs w:val="24"/>
                <w:lang w:eastAsia="ru-RU"/>
              </w:rPr>
              <w:t xml:space="preserve">Председатель Правительства </w:t>
            </w:r>
            <w:r w:rsidRPr="003E7AEA">
              <w:rPr>
                <w:rFonts w:ascii="Times New Roman" w:eastAsia="Times New Roman" w:hAnsi="Times New Roman" w:cs="Times New Roman"/>
                <w:sz w:val="24"/>
                <w:szCs w:val="24"/>
                <w:lang w:eastAsia="ru-RU"/>
              </w:rPr>
              <w:br/>
              <w:t>Российской Федерации</w:t>
            </w:r>
          </w:p>
        </w:tc>
        <w:tc>
          <w:tcPr>
            <w:tcW w:w="2500" w:type="pct"/>
            <w:vAlign w:val="center"/>
            <w:hideMark/>
          </w:tcPr>
          <w:p w:rsidR="003E7AEA" w:rsidRPr="003E7AEA" w:rsidRDefault="003E7AEA" w:rsidP="003E7AEA">
            <w:pPr>
              <w:spacing w:after="0" w:line="240" w:lineRule="auto"/>
              <w:rPr>
                <w:rFonts w:ascii="Times New Roman" w:eastAsia="Times New Roman" w:hAnsi="Times New Roman" w:cs="Times New Roman"/>
                <w:sz w:val="24"/>
                <w:szCs w:val="24"/>
                <w:lang w:eastAsia="ru-RU"/>
              </w:rPr>
            </w:pPr>
            <w:r w:rsidRPr="003E7AEA">
              <w:rPr>
                <w:rFonts w:ascii="Times New Roman" w:eastAsia="Times New Roman" w:hAnsi="Times New Roman" w:cs="Times New Roman"/>
                <w:sz w:val="24"/>
                <w:szCs w:val="24"/>
                <w:lang w:eastAsia="ru-RU"/>
              </w:rPr>
              <w:t>Д. Медведев</w:t>
            </w:r>
          </w:p>
        </w:tc>
      </w:tr>
    </w:tbl>
    <w:p w:rsidR="003E7AEA" w:rsidRPr="003E7AEA" w:rsidRDefault="003E7AEA" w:rsidP="003E7AEA">
      <w:pPr>
        <w:shd w:val="clear" w:color="auto" w:fill="FFFFFF"/>
        <w:spacing w:before="100" w:beforeAutospacing="1" w:after="100" w:afterAutospacing="1" w:line="240" w:lineRule="auto"/>
        <w:jc w:val="center"/>
        <w:outlineLvl w:val="2"/>
        <w:rPr>
          <w:rFonts w:ascii="Arial" w:eastAsia="Times New Roman" w:hAnsi="Arial" w:cs="Arial"/>
          <w:b/>
          <w:bCs/>
          <w:color w:val="003C80"/>
          <w:sz w:val="30"/>
          <w:szCs w:val="30"/>
          <w:lang w:eastAsia="ru-RU"/>
        </w:rPr>
      </w:pPr>
      <w:r w:rsidRPr="003E7AEA">
        <w:rPr>
          <w:rFonts w:ascii="Arial" w:eastAsia="Times New Roman" w:hAnsi="Arial" w:cs="Arial"/>
          <w:b/>
          <w:bCs/>
          <w:color w:val="003C80"/>
          <w:sz w:val="30"/>
          <w:szCs w:val="30"/>
          <w:lang w:eastAsia="ru-RU"/>
        </w:rPr>
        <w:lastRenderedPageBreak/>
        <w:t xml:space="preserve">Правила </w:t>
      </w:r>
      <w:r w:rsidRPr="003E7AEA">
        <w:rPr>
          <w:rFonts w:ascii="Arial" w:eastAsia="Times New Roman" w:hAnsi="Arial" w:cs="Arial"/>
          <w:b/>
          <w:bCs/>
          <w:color w:val="003C80"/>
          <w:sz w:val="30"/>
          <w:szCs w:val="30"/>
          <w:lang w:eastAsia="ru-RU"/>
        </w:rPr>
        <w:br/>
        <w:t xml:space="preserve">коммерческого учета тепловой энергии, теплоносителя </w:t>
      </w:r>
      <w:r w:rsidRPr="003E7AEA">
        <w:rPr>
          <w:rFonts w:ascii="Arial" w:eastAsia="Times New Roman" w:hAnsi="Arial" w:cs="Arial"/>
          <w:b/>
          <w:bCs/>
          <w:color w:val="003C80"/>
          <w:sz w:val="30"/>
          <w:szCs w:val="30"/>
          <w:lang w:eastAsia="ru-RU"/>
        </w:rPr>
        <w:br/>
        <w:t>(утв. постановлением Правительства РФ от 18 ноября 2013 г. № 1034)</w:t>
      </w:r>
    </w:p>
    <w:p w:rsidR="003E7AEA" w:rsidRPr="003E7AEA" w:rsidRDefault="003E7AEA" w:rsidP="003E7AEA">
      <w:pPr>
        <w:shd w:val="clear" w:color="auto" w:fill="FFFFFF"/>
        <w:spacing w:before="100" w:beforeAutospacing="1" w:after="100" w:afterAutospacing="1" w:line="240" w:lineRule="auto"/>
        <w:jc w:val="center"/>
        <w:outlineLvl w:val="2"/>
        <w:rPr>
          <w:rFonts w:ascii="Arial" w:eastAsia="Times New Roman" w:hAnsi="Arial" w:cs="Arial"/>
          <w:b/>
          <w:bCs/>
          <w:color w:val="003C80"/>
          <w:sz w:val="30"/>
          <w:szCs w:val="30"/>
          <w:lang w:eastAsia="ru-RU"/>
        </w:rPr>
      </w:pPr>
      <w:r w:rsidRPr="003E7AEA">
        <w:rPr>
          <w:rFonts w:ascii="Arial" w:eastAsia="Times New Roman" w:hAnsi="Arial" w:cs="Arial"/>
          <w:b/>
          <w:bCs/>
          <w:color w:val="003C80"/>
          <w:sz w:val="30"/>
          <w:szCs w:val="30"/>
          <w:lang w:eastAsia="ru-RU"/>
        </w:rPr>
        <w:t>I. Общие положения</w:t>
      </w:r>
    </w:p>
    <w:p w:rsidR="003E7AEA" w:rsidRPr="003E7AEA" w:rsidRDefault="003E7AEA" w:rsidP="003E7AEA">
      <w:pPr>
        <w:shd w:val="clear" w:color="auto" w:fill="FFFFFF"/>
        <w:spacing w:before="75" w:after="180" w:line="240" w:lineRule="auto"/>
        <w:rPr>
          <w:rFonts w:ascii="Arial" w:eastAsia="Times New Roman" w:hAnsi="Arial" w:cs="Arial"/>
          <w:color w:val="000000"/>
          <w:sz w:val="20"/>
          <w:szCs w:val="20"/>
          <w:lang w:eastAsia="ru-RU"/>
        </w:rPr>
      </w:pPr>
      <w:r w:rsidRPr="003E7AEA">
        <w:rPr>
          <w:rFonts w:ascii="Arial" w:eastAsia="Times New Roman" w:hAnsi="Arial" w:cs="Arial"/>
          <w:color w:val="000000"/>
          <w:sz w:val="20"/>
          <w:szCs w:val="20"/>
          <w:lang w:eastAsia="ru-RU"/>
        </w:rPr>
        <w:t>1. Настоящие Правила устанавливают порядок организации коммерческого учета тепловой энергии, теплоносителя, в том числе:</w:t>
      </w:r>
    </w:p>
    <w:p w:rsidR="003E7AEA" w:rsidRPr="003E7AEA" w:rsidRDefault="003E7AEA" w:rsidP="003E7AEA">
      <w:pPr>
        <w:shd w:val="clear" w:color="auto" w:fill="FFFFFF"/>
        <w:spacing w:before="75" w:after="180" w:line="240" w:lineRule="auto"/>
        <w:rPr>
          <w:rFonts w:ascii="Arial" w:eastAsia="Times New Roman" w:hAnsi="Arial" w:cs="Arial"/>
          <w:color w:val="000000"/>
          <w:sz w:val="20"/>
          <w:szCs w:val="20"/>
          <w:lang w:eastAsia="ru-RU"/>
        </w:rPr>
      </w:pPr>
      <w:r w:rsidRPr="003E7AEA">
        <w:rPr>
          <w:rFonts w:ascii="Arial" w:eastAsia="Times New Roman" w:hAnsi="Arial" w:cs="Arial"/>
          <w:color w:val="000000"/>
          <w:sz w:val="20"/>
          <w:szCs w:val="20"/>
          <w:lang w:eastAsia="ru-RU"/>
        </w:rPr>
        <w:t>а) требования к приборам учета;</w:t>
      </w:r>
    </w:p>
    <w:p w:rsidR="003E7AEA" w:rsidRPr="003E7AEA" w:rsidRDefault="003E7AEA" w:rsidP="003E7AEA">
      <w:pPr>
        <w:shd w:val="clear" w:color="auto" w:fill="FFFFFF"/>
        <w:spacing w:before="75" w:after="180" w:line="240" w:lineRule="auto"/>
        <w:rPr>
          <w:rFonts w:ascii="Arial" w:eastAsia="Times New Roman" w:hAnsi="Arial" w:cs="Arial"/>
          <w:color w:val="000000"/>
          <w:sz w:val="20"/>
          <w:szCs w:val="20"/>
          <w:lang w:eastAsia="ru-RU"/>
        </w:rPr>
      </w:pPr>
      <w:r w:rsidRPr="003E7AEA">
        <w:rPr>
          <w:rFonts w:ascii="Arial" w:eastAsia="Times New Roman" w:hAnsi="Arial" w:cs="Arial"/>
          <w:color w:val="000000"/>
          <w:sz w:val="20"/>
          <w:szCs w:val="20"/>
          <w:lang w:eastAsia="ru-RU"/>
        </w:rPr>
        <w:t>б) характеристики тепловой энергии, теплоносителя, подлежащие измерению в целях коммерческого учета тепловой энергии, теплоносителя и контроля качества теплоснабжения;</w:t>
      </w:r>
    </w:p>
    <w:p w:rsidR="003E7AEA" w:rsidRPr="003E7AEA" w:rsidRDefault="003E7AEA" w:rsidP="003E7AEA">
      <w:pPr>
        <w:shd w:val="clear" w:color="auto" w:fill="FFFFFF"/>
        <w:spacing w:before="75" w:after="180" w:line="240" w:lineRule="auto"/>
        <w:rPr>
          <w:rFonts w:ascii="Arial" w:eastAsia="Times New Roman" w:hAnsi="Arial" w:cs="Arial"/>
          <w:color w:val="000000"/>
          <w:sz w:val="20"/>
          <w:szCs w:val="20"/>
          <w:lang w:eastAsia="ru-RU"/>
        </w:rPr>
      </w:pPr>
      <w:proofErr w:type="gramStart"/>
      <w:r w:rsidRPr="003E7AEA">
        <w:rPr>
          <w:rFonts w:ascii="Arial" w:eastAsia="Times New Roman" w:hAnsi="Arial" w:cs="Arial"/>
          <w:color w:val="000000"/>
          <w:sz w:val="20"/>
          <w:szCs w:val="20"/>
          <w:lang w:eastAsia="ru-RU"/>
        </w:rPr>
        <w:t>в) порядок определения количества поставленных тепловой энергии, теплоносителя в целях коммерческого учета тепловой энергии, теплоносителя (в том числе расчетным путем);</w:t>
      </w:r>
      <w:proofErr w:type="gramEnd"/>
    </w:p>
    <w:p w:rsidR="003E7AEA" w:rsidRPr="003E7AEA" w:rsidRDefault="003E7AEA" w:rsidP="003E7AEA">
      <w:pPr>
        <w:shd w:val="clear" w:color="auto" w:fill="FFFFFF"/>
        <w:spacing w:before="75" w:after="180" w:line="240" w:lineRule="auto"/>
        <w:rPr>
          <w:rFonts w:ascii="Arial" w:eastAsia="Times New Roman" w:hAnsi="Arial" w:cs="Arial"/>
          <w:color w:val="000000"/>
          <w:sz w:val="20"/>
          <w:szCs w:val="20"/>
          <w:lang w:eastAsia="ru-RU"/>
        </w:rPr>
      </w:pPr>
      <w:r w:rsidRPr="003E7AEA">
        <w:rPr>
          <w:rFonts w:ascii="Arial" w:eastAsia="Times New Roman" w:hAnsi="Arial" w:cs="Arial"/>
          <w:color w:val="000000"/>
          <w:sz w:val="20"/>
          <w:szCs w:val="20"/>
          <w:lang w:eastAsia="ru-RU"/>
        </w:rPr>
        <w:t>г) порядок распределения потерь тепловой энергии, теплоносителя тепловыми сетями при отсутствии приборов учета на границах смежных тепловых сетей.</w:t>
      </w:r>
    </w:p>
    <w:p w:rsidR="003E7AEA" w:rsidRPr="003E7AEA" w:rsidRDefault="003E7AEA" w:rsidP="003E7AEA">
      <w:pPr>
        <w:shd w:val="clear" w:color="auto" w:fill="FFFFFF"/>
        <w:spacing w:before="75" w:after="180" w:line="240" w:lineRule="auto"/>
        <w:rPr>
          <w:rFonts w:ascii="Arial" w:eastAsia="Times New Roman" w:hAnsi="Arial" w:cs="Arial"/>
          <w:color w:val="000000"/>
          <w:sz w:val="20"/>
          <w:szCs w:val="20"/>
          <w:lang w:eastAsia="ru-RU"/>
        </w:rPr>
      </w:pPr>
      <w:r w:rsidRPr="003E7AEA">
        <w:rPr>
          <w:rFonts w:ascii="Arial" w:eastAsia="Times New Roman" w:hAnsi="Arial" w:cs="Arial"/>
          <w:color w:val="000000"/>
          <w:sz w:val="20"/>
          <w:szCs w:val="20"/>
          <w:lang w:eastAsia="ru-RU"/>
        </w:rPr>
        <w:t>2. Методология осуществления коммерческого учета тепловой энергии, теплоносителя определяется методикой, утвержденной Министерством строительства и жилищно-коммунального хозяйства Российской Федерации (далее - методика).</w:t>
      </w:r>
    </w:p>
    <w:p w:rsidR="003E7AEA" w:rsidRPr="003E7AEA" w:rsidRDefault="003E7AEA" w:rsidP="003E7AEA">
      <w:pPr>
        <w:shd w:val="clear" w:color="auto" w:fill="FFFFFF"/>
        <w:spacing w:before="75" w:after="180" w:line="240" w:lineRule="auto"/>
        <w:rPr>
          <w:rFonts w:ascii="Arial" w:eastAsia="Times New Roman" w:hAnsi="Arial" w:cs="Arial"/>
          <w:color w:val="000000"/>
          <w:sz w:val="20"/>
          <w:szCs w:val="20"/>
          <w:lang w:eastAsia="ru-RU"/>
        </w:rPr>
      </w:pPr>
      <w:r w:rsidRPr="003E7AEA">
        <w:rPr>
          <w:rFonts w:ascii="Arial" w:eastAsia="Times New Roman" w:hAnsi="Arial" w:cs="Arial"/>
          <w:color w:val="000000"/>
          <w:sz w:val="20"/>
          <w:szCs w:val="20"/>
          <w:lang w:eastAsia="ru-RU"/>
        </w:rPr>
        <w:t>3. Понятия, используемые в настоящих Правилах, означают следующее:</w:t>
      </w:r>
    </w:p>
    <w:p w:rsidR="003E7AEA" w:rsidRPr="003E7AEA" w:rsidRDefault="003E7AEA" w:rsidP="003E7AEA">
      <w:pPr>
        <w:shd w:val="clear" w:color="auto" w:fill="FFFFFF"/>
        <w:spacing w:before="75" w:after="180" w:line="240" w:lineRule="auto"/>
        <w:rPr>
          <w:rFonts w:ascii="Arial" w:eastAsia="Times New Roman" w:hAnsi="Arial" w:cs="Arial"/>
          <w:color w:val="000000"/>
          <w:sz w:val="20"/>
          <w:szCs w:val="20"/>
          <w:lang w:eastAsia="ru-RU"/>
        </w:rPr>
      </w:pPr>
      <w:r w:rsidRPr="003E7AEA">
        <w:rPr>
          <w:rFonts w:ascii="Arial" w:eastAsia="Times New Roman" w:hAnsi="Arial" w:cs="Arial"/>
          <w:color w:val="000000"/>
          <w:sz w:val="20"/>
          <w:szCs w:val="20"/>
          <w:lang w:eastAsia="ru-RU"/>
        </w:rPr>
        <w:t xml:space="preserve">"ввод в эксплуатацию узла учета" - процедура </w:t>
      </w:r>
      <w:proofErr w:type="gramStart"/>
      <w:r w:rsidRPr="003E7AEA">
        <w:rPr>
          <w:rFonts w:ascii="Arial" w:eastAsia="Times New Roman" w:hAnsi="Arial" w:cs="Arial"/>
          <w:color w:val="000000"/>
          <w:sz w:val="20"/>
          <w:szCs w:val="20"/>
          <w:lang w:eastAsia="ru-RU"/>
        </w:rPr>
        <w:t>проверки соответствия узла учета тепловой энергии</w:t>
      </w:r>
      <w:proofErr w:type="gramEnd"/>
      <w:r w:rsidRPr="003E7AEA">
        <w:rPr>
          <w:rFonts w:ascii="Arial" w:eastAsia="Times New Roman" w:hAnsi="Arial" w:cs="Arial"/>
          <w:color w:val="000000"/>
          <w:sz w:val="20"/>
          <w:szCs w:val="20"/>
          <w:lang w:eastAsia="ru-RU"/>
        </w:rPr>
        <w:t xml:space="preserve"> требованиям нормативных правовых актов и проектной документации, включая составление акта ввода в эксплуатацию узла учета тепловой энергии;</w:t>
      </w:r>
    </w:p>
    <w:p w:rsidR="003E7AEA" w:rsidRPr="003E7AEA" w:rsidRDefault="003E7AEA" w:rsidP="003E7AEA">
      <w:pPr>
        <w:shd w:val="clear" w:color="auto" w:fill="FFFFFF"/>
        <w:spacing w:before="75" w:after="180" w:line="240" w:lineRule="auto"/>
        <w:rPr>
          <w:rFonts w:ascii="Arial" w:eastAsia="Times New Roman" w:hAnsi="Arial" w:cs="Arial"/>
          <w:color w:val="000000"/>
          <w:sz w:val="20"/>
          <w:szCs w:val="20"/>
          <w:lang w:eastAsia="ru-RU"/>
        </w:rPr>
      </w:pPr>
      <w:r w:rsidRPr="003E7AEA">
        <w:rPr>
          <w:rFonts w:ascii="Arial" w:eastAsia="Times New Roman" w:hAnsi="Arial" w:cs="Arial"/>
          <w:color w:val="000000"/>
          <w:sz w:val="20"/>
          <w:szCs w:val="20"/>
          <w:lang w:eastAsia="ru-RU"/>
        </w:rPr>
        <w:t>"</w:t>
      </w:r>
      <w:proofErr w:type="spellStart"/>
      <w:r w:rsidRPr="003E7AEA">
        <w:rPr>
          <w:rFonts w:ascii="Arial" w:eastAsia="Times New Roman" w:hAnsi="Arial" w:cs="Arial"/>
          <w:color w:val="000000"/>
          <w:sz w:val="20"/>
          <w:szCs w:val="20"/>
          <w:lang w:eastAsia="ru-RU"/>
        </w:rPr>
        <w:t>водосчетчик</w:t>
      </w:r>
      <w:proofErr w:type="spellEnd"/>
      <w:r w:rsidRPr="003E7AEA">
        <w:rPr>
          <w:rFonts w:ascii="Arial" w:eastAsia="Times New Roman" w:hAnsi="Arial" w:cs="Arial"/>
          <w:color w:val="000000"/>
          <w:sz w:val="20"/>
          <w:szCs w:val="20"/>
          <w:lang w:eastAsia="ru-RU"/>
        </w:rPr>
        <w:t>" - измерительный прибор, предназначенный для измерения объема (массы) воды (жидкости), протекающей в трубопроводе через сечение, перпендикулярное направлению скорости потока;</w:t>
      </w:r>
    </w:p>
    <w:p w:rsidR="003E7AEA" w:rsidRPr="003E7AEA" w:rsidRDefault="003E7AEA" w:rsidP="003E7AEA">
      <w:pPr>
        <w:shd w:val="clear" w:color="auto" w:fill="FFFFFF"/>
        <w:spacing w:before="75" w:after="180" w:line="240" w:lineRule="auto"/>
        <w:rPr>
          <w:rFonts w:ascii="Arial" w:eastAsia="Times New Roman" w:hAnsi="Arial" w:cs="Arial"/>
          <w:color w:val="000000"/>
          <w:sz w:val="20"/>
          <w:szCs w:val="20"/>
          <w:lang w:eastAsia="ru-RU"/>
        </w:rPr>
      </w:pPr>
      <w:r w:rsidRPr="003E7AEA">
        <w:rPr>
          <w:rFonts w:ascii="Arial" w:eastAsia="Times New Roman" w:hAnsi="Arial" w:cs="Arial"/>
          <w:color w:val="000000"/>
          <w:sz w:val="20"/>
          <w:szCs w:val="20"/>
          <w:lang w:eastAsia="ru-RU"/>
        </w:rPr>
        <w:t>"время работы приборов учета" - интервал времени, в течение которого на основе показаний приборов учета ведется учет тепловой энергии, а также измерение и регистрация массы (объема) и температуры теплоносителя;</w:t>
      </w:r>
    </w:p>
    <w:p w:rsidR="003E7AEA" w:rsidRPr="003E7AEA" w:rsidRDefault="003E7AEA" w:rsidP="003E7AEA">
      <w:pPr>
        <w:shd w:val="clear" w:color="auto" w:fill="FFFFFF"/>
        <w:spacing w:before="75" w:after="180" w:line="240" w:lineRule="auto"/>
        <w:rPr>
          <w:rFonts w:ascii="Arial" w:eastAsia="Times New Roman" w:hAnsi="Arial" w:cs="Arial"/>
          <w:color w:val="000000"/>
          <w:sz w:val="20"/>
          <w:szCs w:val="20"/>
          <w:lang w:eastAsia="ru-RU"/>
        </w:rPr>
      </w:pPr>
      <w:r w:rsidRPr="003E7AEA">
        <w:rPr>
          <w:rFonts w:ascii="Arial" w:eastAsia="Times New Roman" w:hAnsi="Arial" w:cs="Arial"/>
          <w:color w:val="000000"/>
          <w:sz w:val="20"/>
          <w:szCs w:val="20"/>
          <w:lang w:eastAsia="ru-RU"/>
        </w:rPr>
        <w:t>"вывод тепловой сети" - выход тепловых сетей от источника тепловой энергии в определенном направлении;</w:t>
      </w:r>
    </w:p>
    <w:p w:rsidR="003E7AEA" w:rsidRPr="003E7AEA" w:rsidRDefault="003E7AEA" w:rsidP="003E7AEA">
      <w:pPr>
        <w:shd w:val="clear" w:color="auto" w:fill="FFFFFF"/>
        <w:spacing w:before="75" w:after="180" w:line="240" w:lineRule="auto"/>
        <w:rPr>
          <w:rFonts w:ascii="Arial" w:eastAsia="Times New Roman" w:hAnsi="Arial" w:cs="Arial"/>
          <w:color w:val="000000"/>
          <w:sz w:val="20"/>
          <w:szCs w:val="20"/>
          <w:lang w:eastAsia="ru-RU"/>
        </w:rPr>
      </w:pPr>
      <w:r w:rsidRPr="003E7AEA">
        <w:rPr>
          <w:rFonts w:ascii="Arial" w:eastAsia="Times New Roman" w:hAnsi="Arial" w:cs="Arial"/>
          <w:color w:val="000000"/>
          <w:sz w:val="20"/>
          <w:szCs w:val="20"/>
          <w:lang w:eastAsia="ru-RU"/>
        </w:rPr>
        <w:t xml:space="preserve">"вычислитель" - составной элемент теплосчетчика, принимающий сигналы от датчиков и обеспечивающий </w:t>
      </w:r>
      <w:proofErr w:type="gramStart"/>
      <w:r w:rsidRPr="003E7AEA">
        <w:rPr>
          <w:rFonts w:ascii="Arial" w:eastAsia="Times New Roman" w:hAnsi="Arial" w:cs="Arial"/>
          <w:color w:val="000000"/>
          <w:sz w:val="20"/>
          <w:szCs w:val="20"/>
          <w:lang w:eastAsia="ru-RU"/>
        </w:rPr>
        <w:t>расчет</w:t>
      </w:r>
      <w:proofErr w:type="gramEnd"/>
      <w:r w:rsidRPr="003E7AEA">
        <w:rPr>
          <w:rFonts w:ascii="Arial" w:eastAsia="Times New Roman" w:hAnsi="Arial" w:cs="Arial"/>
          <w:color w:val="000000"/>
          <w:sz w:val="20"/>
          <w:szCs w:val="20"/>
          <w:lang w:eastAsia="ru-RU"/>
        </w:rPr>
        <w:t xml:space="preserve"> и накопление данных о  количестве тепловой энергии и параметрах теплоносителя;</w:t>
      </w:r>
    </w:p>
    <w:p w:rsidR="003E7AEA" w:rsidRPr="003E7AEA" w:rsidRDefault="003E7AEA" w:rsidP="003E7AEA">
      <w:pPr>
        <w:shd w:val="clear" w:color="auto" w:fill="FFFFFF"/>
        <w:spacing w:before="75" w:after="180" w:line="240" w:lineRule="auto"/>
        <w:rPr>
          <w:rFonts w:ascii="Arial" w:eastAsia="Times New Roman" w:hAnsi="Arial" w:cs="Arial"/>
          <w:color w:val="000000"/>
          <w:sz w:val="20"/>
          <w:szCs w:val="20"/>
          <w:lang w:eastAsia="ru-RU"/>
        </w:rPr>
      </w:pPr>
      <w:r w:rsidRPr="003E7AEA">
        <w:rPr>
          <w:rFonts w:ascii="Arial" w:eastAsia="Times New Roman" w:hAnsi="Arial" w:cs="Arial"/>
          <w:color w:val="000000"/>
          <w:sz w:val="20"/>
          <w:szCs w:val="20"/>
          <w:lang w:eastAsia="ru-RU"/>
        </w:rPr>
        <w:t xml:space="preserve">"зависимая схема подключения </w:t>
      </w:r>
      <w:proofErr w:type="spellStart"/>
      <w:r w:rsidRPr="003E7AEA">
        <w:rPr>
          <w:rFonts w:ascii="Arial" w:eastAsia="Times New Roman" w:hAnsi="Arial" w:cs="Arial"/>
          <w:color w:val="000000"/>
          <w:sz w:val="20"/>
          <w:szCs w:val="20"/>
          <w:lang w:eastAsia="ru-RU"/>
        </w:rPr>
        <w:t>теплопотребляющей</w:t>
      </w:r>
      <w:proofErr w:type="spellEnd"/>
      <w:r w:rsidRPr="003E7AEA">
        <w:rPr>
          <w:rFonts w:ascii="Arial" w:eastAsia="Times New Roman" w:hAnsi="Arial" w:cs="Arial"/>
          <w:color w:val="000000"/>
          <w:sz w:val="20"/>
          <w:szCs w:val="20"/>
          <w:lang w:eastAsia="ru-RU"/>
        </w:rPr>
        <w:t xml:space="preserve"> установки" - схема подключения </w:t>
      </w:r>
      <w:proofErr w:type="spellStart"/>
      <w:r w:rsidRPr="003E7AEA">
        <w:rPr>
          <w:rFonts w:ascii="Arial" w:eastAsia="Times New Roman" w:hAnsi="Arial" w:cs="Arial"/>
          <w:color w:val="000000"/>
          <w:sz w:val="20"/>
          <w:szCs w:val="20"/>
          <w:lang w:eastAsia="ru-RU"/>
        </w:rPr>
        <w:t>теплопотребляющей</w:t>
      </w:r>
      <w:proofErr w:type="spellEnd"/>
      <w:r w:rsidRPr="003E7AEA">
        <w:rPr>
          <w:rFonts w:ascii="Arial" w:eastAsia="Times New Roman" w:hAnsi="Arial" w:cs="Arial"/>
          <w:color w:val="000000"/>
          <w:sz w:val="20"/>
          <w:szCs w:val="20"/>
          <w:lang w:eastAsia="ru-RU"/>
        </w:rPr>
        <w:t xml:space="preserve"> установки к тепловой сети, при которой теплоноситель из тепловой сети поступает непосредственно в  </w:t>
      </w:r>
      <w:proofErr w:type="spellStart"/>
      <w:r w:rsidRPr="003E7AEA">
        <w:rPr>
          <w:rFonts w:ascii="Arial" w:eastAsia="Times New Roman" w:hAnsi="Arial" w:cs="Arial"/>
          <w:color w:val="000000"/>
          <w:sz w:val="20"/>
          <w:szCs w:val="20"/>
          <w:lang w:eastAsia="ru-RU"/>
        </w:rPr>
        <w:t>теплопотребляющую</w:t>
      </w:r>
      <w:proofErr w:type="spellEnd"/>
      <w:r w:rsidRPr="003E7AEA">
        <w:rPr>
          <w:rFonts w:ascii="Arial" w:eastAsia="Times New Roman" w:hAnsi="Arial" w:cs="Arial"/>
          <w:color w:val="000000"/>
          <w:sz w:val="20"/>
          <w:szCs w:val="20"/>
          <w:lang w:eastAsia="ru-RU"/>
        </w:rPr>
        <w:t xml:space="preserve"> установку;</w:t>
      </w:r>
    </w:p>
    <w:p w:rsidR="003E7AEA" w:rsidRPr="003E7AEA" w:rsidRDefault="003E7AEA" w:rsidP="003E7AEA">
      <w:pPr>
        <w:shd w:val="clear" w:color="auto" w:fill="FFFFFF"/>
        <w:spacing w:before="75" w:after="180" w:line="240" w:lineRule="auto"/>
        <w:rPr>
          <w:rFonts w:ascii="Arial" w:eastAsia="Times New Roman" w:hAnsi="Arial" w:cs="Arial"/>
          <w:color w:val="000000"/>
          <w:sz w:val="20"/>
          <w:szCs w:val="20"/>
          <w:lang w:eastAsia="ru-RU"/>
        </w:rPr>
      </w:pPr>
      <w:r w:rsidRPr="003E7AEA">
        <w:rPr>
          <w:rFonts w:ascii="Arial" w:eastAsia="Times New Roman" w:hAnsi="Arial" w:cs="Arial"/>
          <w:color w:val="000000"/>
          <w:sz w:val="20"/>
          <w:szCs w:val="20"/>
          <w:lang w:eastAsia="ru-RU"/>
        </w:rPr>
        <w:t>"закрытая водяная система теплоснабжения" - комплекс технологически связанных между собой инженерных сооружений, предназначенных для теплоснабжения без отбора горячей воды (теплоносителя) из тепловой сети;</w:t>
      </w:r>
    </w:p>
    <w:p w:rsidR="003E7AEA" w:rsidRPr="003E7AEA" w:rsidRDefault="003E7AEA" w:rsidP="003E7AEA">
      <w:pPr>
        <w:shd w:val="clear" w:color="auto" w:fill="FFFFFF"/>
        <w:spacing w:before="75" w:after="180" w:line="240" w:lineRule="auto"/>
        <w:rPr>
          <w:rFonts w:ascii="Arial" w:eastAsia="Times New Roman" w:hAnsi="Arial" w:cs="Arial"/>
          <w:color w:val="000000"/>
          <w:sz w:val="20"/>
          <w:szCs w:val="20"/>
          <w:lang w:eastAsia="ru-RU"/>
        </w:rPr>
      </w:pPr>
      <w:r w:rsidRPr="003E7AEA">
        <w:rPr>
          <w:rFonts w:ascii="Arial" w:eastAsia="Times New Roman" w:hAnsi="Arial" w:cs="Arial"/>
          <w:color w:val="000000"/>
          <w:sz w:val="20"/>
          <w:szCs w:val="20"/>
          <w:lang w:eastAsia="ru-RU"/>
        </w:rPr>
        <w:t>"измерительная система учета" - многоканальное средство измерений, включающее каналы измерения тепловой энергии с измерительными компонентами - теплосчетчиками, а также дополнительные измерительные каналы массы (объема) теплоносителя и его параметров - температуры и давления;</w:t>
      </w:r>
    </w:p>
    <w:p w:rsidR="003E7AEA" w:rsidRPr="003E7AEA" w:rsidRDefault="003E7AEA" w:rsidP="003E7AEA">
      <w:pPr>
        <w:shd w:val="clear" w:color="auto" w:fill="FFFFFF"/>
        <w:spacing w:before="75" w:after="180" w:line="240" w:lineRule="auto"/>
        <w:rPr>
          <w:rFonts w:ascii="Arial" w:eastAsia="Times New Roman" w:hAnsi="Arial" w:cs="Arial"/>
          <w:color w:val="000000"/>
          <w:sz w:val="20"/>
          <w:szCs w:val="20"/>
          <w:lang w:eastAsia="ru-RU"/>
        </w:rPr>
      </w:pPr>
      <w:r w:rsidRPr="003E7AEA">
        <w:rPr>
          <w:rFonts w:ascii="Arial" w:eastAsia="Times New Roman" w:hAnsi="Arial" w:cs="Arial"/>
          <w:color w:val="000000"/>
          <w:sz w:val="20"/>
          <w:szCs w:val="20"/>
          <w:lang w:eastAsia="ru-RU"/>
        </w:rPr>
        <w:t>"индивидуальный тепловой пункт" - комплекс устрой</w:t>
      </w:r>
      <w:proofErr w:type="gramStart"/>
      <w:r w:rsidRPr="003E7AEA">
        <w:rPr>
          <w:rFonts w:ascii="Arial" w:eastAsia="Times New Roman" w:hAnsi="Arial" w:cs="Arial"/>
          <w:color w:val="000000"/>
          <w:sz w:val="20"/>
          <w:szCs w:val="20"/>
          <w:lang w:eastAsia="ru-RU"/>
        </w:rPr>
        <w:t>ств дл</w:t>
      </w:r>
      <w:proofErr w:type="gramEnd"/>
      <w:r w:rsidRPr="003E7AEA">
        <w:rPr>
          <w:rFonts w:ascii="Arial" w:eastAsia="Times New Roman" w:hAnsi="Arial" w:cs="Arial"/>
          <w:color w:val="000000"/>
          <w:sz w:val="20"/>
          <w:szCs w:val="20"/>
          <w:lang w:eastAsia="ru-RU"/>
        </w:rPr>
        <w:t xml:space="preserve">я присоединения </w:t>
      </w:r>
      <w:proofErr w:type="spellStart"/>
      <w:r w:rsidRPr="003E7AEA">
        <w:rPr>
          <w:rFonts w:ascii="Arial" w:eastAsia="Times New Roman" w:hAnsi="Arial" w:cs="Arial"/>
          <w:color w:val="000000"/>
          <w:sz w:val="20"/>
          <w:szCs w:val="20"/>
          <w:lang w:eastAsia="ru-RU"/>
        </w:rPr>
        <w:t>теплопотребляющей</w:t>
      </w:r>
      <w:proofErr w:type="spellEnd"/>
      <w:r w:rsidRPr="003E7AEA">
        <w:rPr>
          <w:rFonts w:ascii="Arial" w:eastAsia="Times New Roman" w:hAnsi="Arial" w:cs="Arial"/>
          <w:color w:val="000000"/>
          <w:sz w:val="20"/>
          <w:szCs w:val="20"/>
          <w:lang w:eastAsia="ru-RU"/>
        </w:rPr>
        <w:t xml:space="preserve"> установки к тепловой сети, преобразования параметров теплоносителя и распределения его по видам тепловой нагрузки для одного здания, строения или сооружения;</w:t>
      </w:r>
    </w:p>
    <w:p w:rsidR="003E7AEA" w:rsidRPr="003E7AEA" w:rsidRDefault="003E7AEA" w:rsidP="003E7AEA">
      <w:pPr>
        <w:shd w:val="clear" w:color="auto" w:fill="FFFFFF"/>
        <w:spacing w:before="75" w:after="180" w:line="240" w:lineRule="auto"/>
        <w:rPr>
          <w:rFonts w:ascii="Arial" w:eastAsia="Times New Roman" w:hAnsi="Arial" w:cs="Arial"/>
          <w:color w:val="000000"/>
          <w:sz w:val="20"/>
          <w:szCs w:val="20"/>
          <w:lang w:eastAsia="ru-RU"/>
        </w:rPr>
      </w:pPr>
      <w:r w:rsidRPr="003E7AEA">
        <w:rPr>
          <w:rFonts w:ascii="Arial" w:eastAsia="Times New Roman" w:hAnsi="Arial" w:cs="Arial"/>
          <w:color w:val="000000"/>
          <w:sz w:val="20"/>
          <w:szCs w:val="20"/>
          <w:lang w:eastAsia="ru-RU"/>
        </w:rPr>
        <w:lastRenderedPageBreak/>
        <w:t xml:space="preserve">"качество тепловой энергии" - совокупность параметров (температур и давлений) теплоносителя, используемых в процессах производства, передачи и потребления тепловой энергии, обеспечивающих пригодность теплоносителя для работы </w:t>
      </w:r>
      <w:proofErr w:type="spellStart"/>
      <w:r w:rsidRPr="003E7AEA">
        <w:rPr>
          <w:rFonts w:ascii="Arial" w:eastAsia="Times New Roman" w:hAnsi="Arial" w:cs="Arial"/>
          <w:color w:val="000000"/>
          <w:sz w:val="20"/>
          <w:szCs w:val="20"/>
          <w:lang w:eastAsia="ru-RU"/>
        </w:rPr>
        <w:t>теплопотребляющих</w:t>
      </w:r>
      <w:proofErr w:type="spellEnd"/>
      <w:r w:rsidRPr="003E7AEA">
        <w:rPr>
          <w:rFonts w:ascii="Arial" w:eastAsia="Times New Roman" w:hAnsi="Arial" w:cs="Arial"/>
          <w:color w:val="000000"/>
          <w:sz w:val="20"/>
          <w:szCs w:val="20"/>
          <w:lang w:eastAsia="ru-RU"/>
        </w:rPr>
        <w:t xml:space="preserve"> установок в соответствии с их назначением;</w:t>
      </w:r>
    </w:p>
    <w:p w:rsidR="003E7AEA" w:rsidRPr="003E7AEA" w:rsidRDefault="003E7AEA" w:rsidP="003E7AEA">
      <w:pPr>
        <w:shd w:val="clear" w:color="auto" w:fill="FFFFFF"/>
        <w:spacing w:before="75" w:after="180" w:line="240" w:lineRule="auto"/>
        <w:rPr>
          <w:rFonts w:ascii="Arial" w:eastAsia="Times New Roman" w:hAnsi="Arial" w:cs="Arial"/>
          <w:color w:val="000000"/>
          <w:sz w:val="20"/>
          <w:szCs w:val="20"/>
          <w:lang w:eastAsia="ru-RU"/>
        </w:rPr>
      </w:pPr>
      <w:r w:rsidRPr="003E7AEA">
        <w:rPr>
          <w:rFonts w:ascii="Arial" w:eastAsia="Times New Roman" w:hAnsi="Arial" w:cs="Arial"/>
          <w:color w:val="000000"/>
          <w:sz w:val="20"/>
          <w:szCs w:val="20"/>
          <w:lang w:eastAsia="ru-RU"/>
        </w:rPr>
        <w:t>"насыщенный пар" - водяной пар, находящийся в термодинамическом равновесии с соприкасающейся с ним водой;</w:t>
      </w:r>
    </w:p>
    <w:p w:rsidR="003E7AEA" w:rsidRPr="003E7AEA" w:rsidRDefault="003E7AEA" w:rsidP="003E7AEA">
      <w:pPr>
        <w:shd w:val="clear" w:color="auto" w:fill="FFFFFF"/>
        <w:spacing w:before="75" w:after="180" w:line="240" w:lineRule="auto"/>
        <w:rPr>
          <w:rFonts w:ascii="Arial" w:eastAsia="Times New Roman" w:hAnsi="Arial" w:cs="Arial"/>
          <w:color w:val="000000"/>
          <w:sz w:val="20"/>
          <w:szCs w:val="20"/>
          <w:lang w:eastAsia="ru-RU"/>
        </w:rPr>
      </w:pPr>
      <w:r w:rsidRPr="003E7AEA">
        <w:rPr>
          <w:rFonts w:ascii="Arial" w:eastAsia="Times New Roman" w:hAnsi="Arial" w:cs="Arial"/>
          <w:color w:val="000000"/>
          <w:sz w:val="20"/>
          <w:szCs w:val="20"/>
          <w:lang w:eastAsia="ru-RU"/>
        </w:rPr>
        <w:t xml:space="preserve">"независимая схема подключения </w:t>
      </w:r>
      <w:proofErr w:type="spellStart"/>
      <w:r w:rsidRPr="003E7AEA">
        <w:rPr>
          <w:rFonts w:ascii="Arial" w:eastAsia="Times New Roman" w:hAnsi="Arial" w:cs="Arial"/>
          <w:color w:val="000000"/>
          <w:sz w:val="20"/>
          <w:szCs w:val="20"/>
          <w:lang w:eastAsia="ru-RU"/>
        </w:rPr>
        <w:t>теплопотребляющей</w:t>
      </w:r>
      <w:proofErr w:type="spellEnd"/>
      <w:r w:rsidRPr="003E7AEA">
        <w:rPr>
          <w:rFonts w:ascii="Arial" w:eastAsia="Times New Roman" w:hAnsi="Arial" w:cs="Arial"/>
          <w:color w:val="000000"/>
          <w:sz w:val="20"/>
          <w:szCs w:val="20"/>
          <w:lang w:eastAsia="ru-RU"/>
        </w:rPr>
        <w:t xml:space="preserve"> установки" - схема подключения </w:t>
      </w:r>
      <w:proofErr w:type="spellStart"/>
      <w:r w:rsidRPr="003E7AEA">
        <w:rPr>
          <w:rFonts w:ascii="Arial" w:eastAsia="Times New Roman" w:hAnsi="Arial" w:cs="Arial"/>
          <w:color w:val="000000"/>
          <w:sz w:val="20"/>
          <w:szCs w:val="20"/>
          <w:lang w:eastAsia="ru-RU"/>
        </w:rPr>
        <w:t>теплопотребляющей</w:t>
      </w:r>
      <w:proofErr w:type="spellEnd"/>
      <w:r w:rsidRPr="003E7AEA">
        <w:rPr>
          <w:rFonts w:ascii="Arial" w:eastAsia="Times New Roman" w:hAnsi="Arial" w:cs="Arial"/>
          <w:color w:val="000000"/>
          <w:sz w:val="20"/>
          <w:szCs w:val="20"/>
          <w:lang w:eastAsia="ru-RU"/>
        </w:rPr>
        <w:t xml:space="preserve"> установки к тепловой сети, при которой теплоноситель, поступающий из тепловой сети, проходит через теплообменник, установленный на тепловом пункте, где нагревает вторичный теплоноситель, используемый в дальнейшем в </w:t>
      </w:r>
      <w:proofErr w:type="spellStart"/>
      <w:r w:rsidRPr="003E7AEA">
        <w:rPr>
          <w:rFonts w:ascii="Arial" w:eastAsia="Times New Roman" w:hAnsi="Arial" w:cs="Arial"/>
          <w:color w:val="000000"/>
          <w:sz w:val="20"/>
          <w:szCs w:val="20"/>
          <w:lang w:eastAsia="ru-RU"/>
        </w:rPr>
        <w:t>теплопотребляющей</w:t>
      </w:r>
      <w:proofErr w:type="spellEnd"/>
      <w:r w:rsidRPr="003E7AEA">
        <w:rPr>
          <w:rFonts w:ascii="Arial" w:eastAsia="Times New Roman" w:hAnsi="Arial" w:cs="Arial"/>
          <w:color w:val="000000"/>
          <w:sz w:val="20"/>
          <w:szCs w:val="20"/>
          <w:lang w:eastAsia="ru-RU"/>
        </w:rPr>
        <w:t xml:space="preserve"> установке;</w:t>
      </w:r>
    </w:p>
    <w:p w:rsidR="003E7AEA" w:rsidRPr="003E7AEA" w:rsidRDefault="003E7AEA" w:rsidP="003E7AEA">
      <w:pPr>
        <w:shd w:val="clear" w:color="auto" w:fill="FFFFFF"/>
        <w:spacing w:before="75" w:after="180" w:line="240" w:lineRule="auto"/>
        <w:rPr>
          <w:rFonts w:ascii="Arial" w:eastAsia="Times New Roman" w:hAnsi="Arial" w:cs="Arial"/>
          <w:color w:val="000000"/>
          <w:sz w:val="20"/>
          <w:szCs w:val="20"/>
          <w:lang w:eastAsia="ru-RU"/>
        </w:rPr>
      </w:pPr>
      <w:r w:rsidRPr="003E7AEA">
        <w:rPr>
          <w:rFonts w:ascii="Arial" w:eastAsia="Times New Roman" w:hAnsi="Arial" w:cs="Arial"/>
          <w:color w:val="000000"/>
          <w:sz w:val="20"/>
          <w:szCs w:val="20"/>
          <w:lang w:eastAsia="ru-RU"/>
        </w:rPr>
        <w:t>"неисправность средств измерений узла учета" - состояние средств измерений, при котором узел учета не соответствует требованиям нормативных правовых актов, нормативно-технической и (или) конструкторской (проектной) документации (в том числе в связи с истечением сроков поверки средств измерений, входящих в состав узла учета, нарушением установленных пломб, а также с работой в нештатных ситуациях);</w:t>
      </w:r>
    </w:p>
    <w:p w:rsidR="003E7AEA" w:rsidRPr="003E7AEA" w:rsidRDefault="003E7AEA" w:rsidP="003E7AEA">
      <w:pPr>
        <w:shd w:val="clear" w:color="auto" w:fill="FFFFFF"/>
        <w:spacing w:before="75" w:after="180" w:line="240" w:lineRule="auto"/>
        <w:rPr>
          <w:rFonts w:ascii="Arial" w:eastAsia="Times New Roman" w:hAnsi="Arial" w:cs="Arial"/>
          <w:color w:val="000000"/>
          <w:sz w:val="20"/>
          <w:szCs w:val="20"/>
          <w:lang w:eastAsia="ru-RU"/>
        </w:rPr>
      </w:pPr>
      <w:r w:rsidRPr="003E7AEA">
        <w:rPr>
          <w:rFonts w:ascii="Arial" w:eastAsia="Times New Roman" w:hAnsi="Arial" w:cs="Arial"/>
          <w:color w:val="000000"/>
          <w:sz w:val="20"/>
          <w:szCs w:val="20"/>
          <w:lang w:eastAsia="ru-RU"/>
        </w:rPr>
        <w:t>"открытая водяная система теплоснабжения" - комплекс технологически связанных между собой инженерных сооружений, предназначенных для теплоснабжения и (или) горячего водоснабжения путем отбора горячей воды (теплоносителя) из тепловой сети или отбора горячей воды из сетей горячего водоснабжения;</w:t>
      </w:r>
    </w:p>
    <w:p w:rsidR="003E7AEA" w:rsidRPr="003E7AEA" w:rsidRDefault="003E7AEA" w:rsidP="003E7AEA">
      <w:pPr>
        <w:shd w:val="clear" w:color="auto" w:fill="FFFFFF"/>
        <w:spacing w:before="75" w:after="180" w:line="240" w:lineRule="auto"/>
        <w:rPr>
          <w:rFonts w:ascii="Arial" w:eastAsia="Times New Roman" w:hAnsi="Arial" w:cs="Arial"/>
          <w:color w:val="000000"/>
          <w:sz w:val="20"/>
          <w:szCs w:val="20"/>
          <w:lang w:eastAsia="ru-RU"/>
        </w:rPr>
      </w:pPr>
      <w:r w:rsidRPr="003E7AEA">
        <w:rPr>
          <w:rFonts w:ascii="Arial" w:eastAsia="Times New Roman" w:hAnsi="Arial" w:cs="Arial"/>
          <w:color w:val="000000"/>
          <w:sz w:val="20"/>
          <w:szCs w:val="20"/>
          <w:lang w:eastAsia="ru-RU"/>
        </w:rPr>
        <w:t>"перегретый пар" - водяной пар, имеющий температуру более высокую, чем температура насыщения при определенном давлении;</w:t>
      </w:r>
    </w:p>
    <w:p w:rsidR="003E7AEA" w:rsidRPr="003E7AEA" w:rsidRDefault="003E7AEA" w:rsidP="003E7AEA">
      <w:pPr>
        <w:shd w:val="clear" w:color="auto" w:fill="FFFFFF"/>
        <w:spacing w:before="75" w:after="180" w:line="240" w:lineRule="auto"/>
        <w:rPr>
          <w:rFonts w:ascii="Arial" w:eastAsia="Times New Roman" w:hAnsi="Arial" w:cs="Arial"/>
          <w:color w:val="000000"/>
          <w:sz w:val="20"/>
          <w:szCs w:val="20"/>
          <w:lang w:eastAsia="ru-RU"/>
        </w:rPr>
      </w:pPr>
      <w:r w:rsidRPr="003E7AEA">
        <w:rPr>
          <w:rFonts w:ascii="Arial" w:eastAsia="Times New Roman" w:hAnsi="Arial" w:cs="Arial"/>
          <w:color w:val="000000"/>
          <w:sz w:val="20"/>
          <w:szCs w:val="20"/>
          <w:lang w:eastAsia="ru-RU"/>
        </w:rPr>
        <w:t>"подпитка" - теплоноситель, дополнительно подаваемый в систему теплоснабжения для восполнения его технологического расхода и потерь при передаче тепловой энергии;</w:t>
      </w:r>
    </w:p>
    <w:p w:rsidR="003E7AEA" w:rsidRPr="003E7AEA" w:rsidRDefault="003E7AEA" w:rsidP="003E7AEA">
      <w:pPr>
        <w:shd w:val="clear" w:color="auto" w:fill="FFFFFF"/>
        <w:spacing w:before="75" w:after="180" w:line="240" w:lineRule="auto"/>
        <w:rPr>
          <w:rFonts w:ascii="Arial" w:eastAsia="Times New Roman" w:hAnsi="Arial" w:cs="Arial"/>
          <w:color w:val="000000"/>
          <w:sz w:val="20"/>
          <w:szCs w:val="20"/>
          <w:lang w:eastAsia="ru-RU"/>
        </w:rPr>
      </w:pPr>
      <w:r w:rsidRPr="003E7AEA">
        <w:rPr>
          <w:rFonts w:ascii="Arial" w:eastAsia="Times New Roman" w:hAnsi="Arial" w:cs="Arial"/>
          <w:color w:val="000000"/>
          <w:sz w:val="20"/>
          <w:szCs w:val="20"/>
          <w:lang w:eastAsia="ru-RU"/>
        </w:rPr>
        <w:t>"прибор учета" - средство измерений, включающее технические устройства, которые выполняют функции измерения, накопления, хранения и отображения информации о количестве тепловой энергии, а также о массе (об объеме), температуре, давлении теплоносителя и времени работы приборов;</w:t>
      </w:r>
    </w:p>
    <w:p w:rsidR="003E7AEA" w:rsidRPr="003E7AEA" w:rsidRDefault="003E7AEA" w:rsidP="003E7AEA">
      <w:pPr>
        <w:shd w:val="clear" w:color="auto" w:fill="FFFFFF"/>
        <w:spacing w:before="75" w:after="180" w:line="240" w:lineRule="auto"/>
        <w:rPr>
          <w:rFonts w:ascii="Arial" w:eastAsia="Times New Roman" w:hAnsi="Arial" w:cs="Arial"/>
          <w:color w:val="000000"/>
          <w:sz w:val="20"/>
          <w:szCs w:val="20"/>
          <w:lang w:eastAsia="ru-RU"/>
        </w:rPr>
      </w:pPr>
      <w:r w:rsidRPr="003E7AEA">
        <w:rPr>
          <w:rFonts w:ascii="Arial" w:eastAsia="Times New Roman" w:hAnsi="Arial" w:cs="Arial"/>
          <w:color w:val="000000"/>
          <w:sz w:val="20"/>
          <w:szCs w:val="20"/>
          <w:lang w:eastAsia="ru-RU"/>
        </w:rPr>
        <w:t>"расход теплоносителя" - масса (объем) теплоносителя, прошедшего через поперечное сечение трубопровода за единицу времени;</w:t>
      </w:r>
    </w:p>
    <w:p w:rsidR="003E7AEA" w:rsidRPr="003E7AEA" w:rsidRDefault="003E7AEA" w:rsidP="003E7AEA">
      <w:pPr>
        <w:shd w:val="clear" w:color="auto" w:fill="FFFFFF"/>
        <w:spacing w:before="75" w:after="180" w:line="240" w:lineRule="auto"/>
        <w:rPr>
          <w:rFonts w:ascii="Arial" w:eastAsia="Times New Roman" w:hAnsi="Arial" w:cs="Arial"/>
          <w:color w:val="000000"/>
          <w:sz w:val="20"/>
          <w:szCs w:val="20"/>
          <w:lang w:eastAsia="ru-RU"/>
        </w:rPr>
      </w:pPr>
      <w:r w:rsidRPr="003E7AEA">
        <w:rPr>
          <w:rFonts w:ascii="Arial" w:eastAsia="Times New Roman" w:hAnsi="Arial" w:cs="Arial"/>
          <w:color w:val="000000"/>
          <w:sz w:val="20"/>
          <w:szCs w:val="20"/>
          <w:lang w:eastAsia="ru-RU"/>
        </w:rPr>
        <w:t>"расходомер" - прибор, предназначенный для измерения расхода теплоносителя;</w:t>
      </w:r>
    </w:p>
    <w:p w:rsidR="003E7AEA" w:rsidRPr="003E7AEA" w:rsidRDefault="003E7AEA" w:rsidP="003E7AEA">
      <w:pPr>
        <w:shd w:val="clear" w:color="auto" w:fill="FFFFFF"/>
        <w:spacing w:before="75" w:after="180" w:line="240" w:lineRule="auto"/>
        <w:rPr>
          <w:rFonts w:ascii="Arial" w:eastAsia="Times New Roman" w:hAnsi="Arial" w:cs="Arial"/>
          <w:color w:val="000000"/>
          <w:sz w:val="20"/>
          <w:szCs w:val="20"/>
          <w:lang w:eastAsia="ru-RU"/>
        </w:rPr>
      </w:pPr>
      <w:r w:rsidRPr="003E7AEA">
        <w:rPr>
          <w:rFonts w:ascii="Arial" w:eastAsia="Times New Roman" w:hAnsi="Arial" w:cs="Arial"/>
          <w:color w:val="000000"/>
          <w:sz w:val="20"/>
          <w:szCs w:val="20"/>
          <w:lang w:eastAsia="ru-RU"/>
        </w:rPr>
        <w:t>"расчетный метод" - совокупность организационных процедур и математических действий по определению количества тепловой энергии, теплоносителя при отсутствии приборов учета или их неработоспособности, применяемых в случаях, установленных настоящими Правилами;</w:t>
      </w:r>
    </w:p>
    <w:p w:rsidR="003E7AEA" w:rsidRPr="003E7AEA" w:rsidRDefault="003E7AEA" w:rsidP="003E7AEA">
      <w:pPr>
        <w:shd w:val="clear" w:color="auto" w:fill="FFFFFF"/>
        <w:spacing w:before="75" w:after="180" w:line="240" w:lineRule="auto"/>
        <w:rPr>
          <w:rFonts w:ascii="Arial" w:eastAsia="Times New Roman" w:hAnsi="Arial" w:cs="Arial"/>
          <w:color w:val="000000"/>
          <w:sz w:val="20"/>
          <w:szCs w:val="20"/>
          <w:lang w:eastAsia="ru-RU"/>
        </w:rPr>
      </w:pPr>
      <w:r w:rsidRPr="003E7AEA">
        <w:rPr>
          <w:rFonts w:ascii="Arial" w:eastAsia="Times New Roman" w:hAnsi="Arial" w:cs="Arial"/>
          <w:color w:val="000000"/>
          <w:sz w:val="20"/>
          <w:szCs w:val="20"/>
          <w:lang w:eastAsia="ru-RU"/>
        </w:rPr>
        <w:t>"срезка температурного графика" - поддержание постоянной температуры теплоносителя в тепловой сети независимо от температуры наружного воздуха;</w:t>
      </w:r>
    </w:p>
    <w:p w:rsidR="003E7AEA" w:rsidRPr="003E7AEA" w:rsidRDefault="003E7AEA" w:rsidP="003E7AEA">
      <w:pPr>
        <w:shd w:val="clear" w:color="auto" w:fill="FFFFFF"/>
        <w:spacing w:before="75" w:after="180" w:line="240" w:lineRule="auto"/>
        <w:rPr>
          <w:rFonts w:ascii="Arial" w:eastAsia="Times New Roman" w:hAnsi="Arial" w:cs="Arial"/>
          <w:color w:val="000000"/>
          <w:sz w:val="20"/>
          <w:szCs w:val="20"/>
          <w:lang w:eastAsia="ru-RU"/>
        </w:rPr>
      </w:pPr>
      <w:r w:rsidRPr="003E7AEA">
        <w:rPr>
          <w:rFonts w:ascii="Arial" w:eastAsia="Times New Roman" w:hAnsi="Arial" w:cs="Arial"/>
          <w:color w:val="000000"/>
          <w:sz w:val="20"/>
          <w:szCs w:val="20"/>
          <w:lang w:eastAsia="ru-RU"/>
        </w:rPr>
        <w:t xml:space="preserve">"теплосчетчик" - прибор, предназначенный для измерения отдаваемой теплоносителем или расходуемой вместе с ним тепловой энергии, представляющий собой единую конструкцию либо состоящий из составных элементов - преобразователей расхода, расходомеров, </w:t>
      </w:r>
      <w:proofErr w:type="spellStart"/>
      <w:r w:rsidRPr="003E7AEA">
        <w:rPr>
          <w:rFonts w:ascii="Arial" w:eastAsia="Times New Roman" w:hAnsi="Arial" w:cs="Arial"/>
          <w:color w:val="000000"/>
          <w:sz w:val="20"/>
          <w:szCs w:val="20"/>
          <w:lang w:eastAsia="ru-RU"/>
        </w:rPr>
        <w:t>водосчетчиков</w:t>
      </w:r>
      <w:proofErr w:type="spellEnd"/>
      <w:r w:rsidRPr="003E7AEA">
        <w:rPr>
          <w:rFonts w:ascii="Arial" w:eastAsia="Times New Roman" w:hAnsi="Arial" w:cs="Arial"/>
          <w:color w:val="000000"/>
          <w:sz w:val="20"/>
          <w:szCs w:val="20"/>
          <w:lang w:eastAsia="ru-RU"/>
        </w:rPr>
        <w:t>, датчиков температуры (давления) и вычислителя;</w:t>
      </w:r>
    </w:p>
    <w:p w:rsidR="003E7AEA" w:rsidRPr="003E7AEA" w:rsidRDefault="003E7AEA" w:rsidP="003E7AEA">
      <w:pPr>
        <w:shd w:val="clear" w:color="auto" w:fill="FFFFFF"/>
        <w:spacing w:before="75" w:after="180" w:line="240" w:lineRule="auto"/>
        <w:rPr>
          <w:rFonts w:ascii="Arial" w:eastAsia="Times New Roman" w:hAnsi="Arial" w:cs="Arial"/>
          <w:color w:val="000000"/>
          <w:sz w:val="20"/>
          <w:szCs w:val="20"/>
          <w:lang w:eastAsia="ru-RU"/>
        </w:rPr>
      </w:pPr>
      <w:r w:rsidRPr="003E7AEA">
        <w:rPr>
          <w:rFonts w:ascii="Arial" w:eastAsia="Times New Roman" w:hAnsi="Arial" w:cs="Arial"/>
          <w:color w:val="000000"/>
          <w:sz w:val="20"/>
          <w:szCs w:val="20"/>
          <w:lang w:eastAsia="ru-RU"/>
        </w:rPr>
        <w:t>"техническая эксплуатация узла учета" - совокупность операций по обслуживанию и ремонту элементов узла учета тепловой энергии, обеспечивающих достоверность результатов измерений;</w:t>
      </w:r>
    </w:p>
    <w:p w:rsidR="003E7AEA" w:rsidRPr="003E7AEA" w:rsidRDefault="003E7AEA" w:rsidP="003E7AEA">
      <w:pPr>
        <w:shd w:val="clear" w:color="auto" w:fill="FFFFFF"/>
        <w:spacing w:before="75" w:after="180" w:line="240" w:lineRule="auto"/>
        <w:rPr>
          <w:rFonts w:ascii="Arial" w:eastAsia="Times New Roman" w:hAnsi="Arial" w:cs="Arial"/>
          <w:color w:val="000000"/>
          <w:sz w:val="20"/>
          <w:szCs w:val="20"/>
          <w:lang w:eastAsia="ru-RU"/>
        </w:rPr>
      </w:pPr>
      <w:r w:rsidRPr="003E7AEA">
        <w:rPr>
          <w:rFonts w:ascii="Arial" w:eastAsia="Times New Roman" w:hAnsi="Arial" w:cs="Arial"/>
          <w:color w:val="000000"/>
          <w:sz w:val="20"/>
          <w:szCs w:val="20"/>
          <w:lang w:eastAsia="ru-RU"/>
        </w:rPr>
        <w:t>"узел учета" - техническая система, состоящая из средств измерений и устройств, обеспечивающих учет тепловой энергии, массы (объема) теплоносителя, а также контроль и регистрацию параметров теплоносителя;</w:t>
      </w:r>
    </w:p>
    <w:p w:rsidR="003E7AEA" w:rsidRPr="003E7AEA" w:rsidRDefault="003E7AEA" w:rsidP="003E7AEA">
      <w:pPr>
        <w:shd w:val="clear" w:color="auto" w:fill="FFFFFF"/>
        <w:spacing w:before="75" w:after="180" w:line="240" w:lineRule="auto"/>
        <w:rPr>
          <w:rFonts w:ascii="Arial" w:eastAsia="Times New Roman" w:hAnsi="Arial" w:cs="Arial"/>
          <w:color w:val="000000"/>
          <w:sz w:val="20"/>
          <w:szCs w:val="20"/>
          <w:lang w:eastAsia="ru-RU"/>
        </w:rPr>
      </w:pPr>
      <w:r w:rsidRPr="003E7AEA">
        <w:rPr>
          <w:rFonts w:ascii="Arial" w:eastAsia="Times New Roman" w:hAnsi="Arial" w:cs="Arial"/>
          <w:color w:val="000000"/>
          <w:sz w:val="20"/>
          <w:szCs w:val="20"/>
          <w:lang w:eastAsia="ru-RU"/>
        </w:rPr>
        <w:t xml:space="preserve">"утечка теплоносителя" - потери воды (пара) через </w:t>
      </w:r>
      <w:proofErr w:type="spellStart"/>
      <w:r w:rsidRPr="003E7AEA">
        <w:rPr>
          <w:rFonts w:ascii="Arial" w:eastAsia="Times New Roman" w:hAnsi="Arial" w:cs="Arial"/>
          <w:color w:val="000000"/>
          <w:sz w:val="20"/>
          <w:szCs w:val="20"/>
          <w:lang w:eastAsia="ru-RU"/>
        </w:rPr>
        <w:t>неплотности</w:t>
      </w:r>
      <w:proofErr w:type="spellEnd"/>
      <w:r w:rsidRPr="003E7AEA">
        <w:rPr>
          <w:rFonts w:ascii="Arial" w:eastAsia="Times New Roman" w:hAnsi="Arial" w:cs="Arial"/>
          <w:color w:val="000000"/>
          <w:sz w:val="20"/>
          <w:szCs w:val="20"/>
          <w:lang w:eastAsia="ru-RU"/>
        </w:rPr>
        <w:t xml:space="preserve"> технологического оборудования, трубопроводов и </w:t>
      </w:r>
      <w:proofErr w:type="spellStart"/>
      <w:r w:rsidRPr="003E7AEA">
        <w:rPr>
          <w:rFonts w:ascii="Arial" w:eastAsia="Times New Roman" w:hAnsi="Arial" w:cs="Arial"/>
          <w:color w:val="000000"/>
          <w:sz w:val="20"/>
          <w:szCs w:val="20"/>
          <w:lang w:eastAsia="ru-RU"/>
        </w:rPr>
        <w:t>теплопотребляющих</w:t>
      </w:r>
      <w:proofErr w:type="spellEnd"/>
      <w:r w:rsidRPr="003E7AEA">
        <w:rPr>
          <w:rFonts w:ascii="Arial" w:eastAsia="Times New Roman" w:hAnsi="Arial" w:cs="Arial"/>
          <w:color w:val="000000"/>
          <w:sz w:val="20"/>
          <w:szCs w:val="20"/>
          <w:lang w:eastAsia="ru-RU"/>
        </w:rPr>
        <w:t xml:space="preserve"> установок;</w:t>
      </w:r>
    </w:p>
    <w:p w:rsidR="003E7AEA" w:rsidRPr="003E7AEA" w:rsidRDefault="003E7AEA" w:rsidP="003E7AEA">
      <w:pPr>
        <w:shd w:val="clear" w:color="auto" w:fill="FFFFFF"/>
        <w:spacing w:before="75" w:after="180" w:line="240" w:lineRule="auto"/>
        <w:rPr>
          <w:rFonts w:ascii="Arial" w:eastAsia="Times New Roman" w:hAnsi="Arial" w:cs="Arial"/>
          <w:color w:val="000000"/>
          <w:sz w:val="20"/>
          <w:szCs w:val="20"/>
          <w:lang w:eastAsia="ru-RU"/>
        </w:rPr>
      </w:pPr>
      <w:r w:rsidRPr="003E7AEA">
        <w:rPr>
          <w:rFonts w:ascii="Arial" w:eastAsia="Times New Roman" w:hAnsi="Arial" w:cs="Arial"/>
          <w:color w:val="000000"/>
          <w:sz w:val="20"/>
          <w:szCs w:val="20"/>
          <w:lang w:eastAsia="ru-RU"/>
        </w:rPr>
        <w:t xml:space="preserve">"формуляр измерительной системы учета" - документ, составляемый в отношении измерительной системы узла учета и </w:t>
      </w:r>
      <w:proofErr w:type="gramStart"/>
      <w:r w:rsidRPr="003E7AEA">
        <w:rPr>
          <w:rFonts w:ascii="Arial" w:eastAsia="Times New Roman" w:hAnsi="Arial" w:cs="Arial"/>
          <w:color w:val="000000"/>
          <w:sz w:val="20"/>
          <w:szCs w:val="20"/>
          <w:lang w:eastAsia="ru-RU"/>
        </w:rPr>
        <w:t>отражающий</w:t>
      </w:r>
      <w:proofErr w:type="gramEnd"/>
      <w:r w:rsidRPr="003E7AEA">
        <w:rPr>
          <w:rFonts w:ascii="Arial" w:eastAsia="Times New Roman" w:hAnsi="Arial" w:cs="Arial"/>
          <w:color w:val="000000"/>
          <w:sz w:val="20"/>
          <w:szCs w:val="20"/>
          <w:lang w:eastAsia="ru-RU"/>
        </w:rPr>
        <w:t xml:space="preserve"> в том числе состав узла учета и изменения в его составе;</w:t>
      </w:r>
    </w:p>
    <w:p w:rsidR="003E7AEA" w:rsidRPr="003E7AEA" w:rsidRDefault="003E7AEA" w:rsidP="003E7AEA">
      <w:pPr>
        <w:shd w:val="clear" w:color="auto" w:fill="FFFFFF"/>
        <w:spacing w:before="75" w:after="180" w:line="240" w:lineRule="auto"/>
        <w:rPr>
          <w:rFonts w:ascii="Arial" w:eastAsia="Times New Roman" w:hAnsi="Arial" w:cs="Arial"/>
          <w:color w:val="000000"/>
          <w:sz w:val="20"/>
          <w:szCs w:val="20"/>
          <w:lang w:eastAsia="ru-RU"/>
        </w:rPr>
      </w:pPr>
      <w:r w:rsidRPr="003E7AEA">
        <w:rPr>
          <w:rFonts w:ascii="Arial" w:eastAsia="Times New Roman" w:hAnsi="Arial" w:cs="Arial"/>
          <w:color w:val="000000"/>
          <w:sz w:val="20"/>
          <w:szCs w:val="20"/>
          <w:lang w:eastAsia="ru-RU"/>
        </w:rPr>
        <w:lastRenderedPageBreak/>
        <w:t>"функциональный отказ" - неисправность в системе узла учета или его элементов, при которой учет тепловой энергии, массы (объема) теплоносителя прекращается или становится недостоверным;</w:t>
      </w:r>
    </w:p>
    <w:p w:rsidR="003E7AEA" w:rsidRPr="003E7AEA" w:rsidRDefault="003E7AEA" w:rsidP="003E7AEA">
      <w:pPr>
        <w:shd w:val="clear" w:color="auto" w:fill="FFFFFF"/>
        <w:spacing w:before="75" w:after="180" w:line="240" w:lineRule="auto"/>
        <w:rPr>
          <w:rFonts w:ascii="Arial" w:eastAsia="Times New Roman" w:hAnsi="Arial" w:cs="Arial"/>
          <w:color w:val="000000"/>
          <w:sz w:val="20"/>
          <w:szCs w:val="20"/>
          <w:lang w:eastAsia="ru-RU"/>
        </w:rPr>
      </w:pPr>
      <w:r w:rsidRPr="003E7AEA">
        <w:rPr>
          <w:rFonts w:ascii="Arial" w:eastAsia="Times New Roman" w:hAnsi="Arial" w:cs="Arial"/>
          <w:color w:val="000000"/>
          <w:sz w:val="20"/>
          <w:szCs w:val="20"/>
          <w:lang w:eastAsia="ru-RU"/>
        </w:rPr>
        <w:t>"центральный тепловой пункт" - комплекс устрой</w:t>
      </w:r>
      <w:proofErr w:type="gramStart"/>
      <w:r w:rsidRPr="003E7AEA">
        <w:rPr>
          <w:rFonts w:ascii="Arial" w:eastAsia="Times New Roman" w:hAnsi="Arial" w:cs="Arial"/>
          <w:color w:val="000000"/>
          <w:sz w:val="20"/>
          <w:szCs w:val="20"/>
          <w:lang w:eastAsia="ru-RU"/>
        </w:rPr>
        <w:t>ств дл</w:t>
      </w:r>
      <w:proofErr w:type="gramEnd"/>
      <w:r w:rsidRPr="003E7AEA">
        <w:rPr>
          <w:rFonts w:ascii="Arial" w:eastAsia="Times New Roman" w:hAnsi="Arial" w:cs="Arial"/>
          <w:color w:val="000000"/>
          <w:sz w:val="20"/>
          <w:szCs w:val="20"/>
          <w:lang w:eastAsia="ru-RU"/>
        </w:rPr>
        <w:t xml:space="preserve">я присоединения </w:t>
      </w:r>
      <w:proofErr w:type="spellStart"/>
      <w:r w:rsidRPr="003E7AEA">
        <w:rPr>
          <w:rFonts w:ascii="Arial" w:eastAsia="Times New Roman" w:hAnsi="Arial" w:cs="Arial"/>
          <w:color w:val="000000"/>
          <w:sz w:val="20"/>
          <w:szCs w:val="20"/>
          <w:lang w:eastAsia="ru-RU"/>
        </w:rPr>
        <w:t>теплопотребляющих</w:t>
      </w:r>
      <w:proofErr w:type="spellEnd"/>
      <w:r w:rsidRPr="003E7AEA">
        <w:rPr>
          <w:rFonts w:ascii="Arial" w:eastAsia="Times New Roman" w:hAnsi="Arial" w:cs="Arial"/>
          <w:color w:val="000000"/>
          <w:sz w:val="20"/>
          <w:szCs w:val="20"/>
          <w:lang w:eastAsia="ru-RU"/>
        </w:rPr>
        <w:t xml:space="preserve"> установок нескольких зданий, строений или сооружений к тепловой сети, а также для преобразования параметров теплоносителя и распределения его по видам тепловой нагрузки.</w:t>
      </w:r>
    </w:p>
    <w:p w:rsidR="003E7AEA" w:rsidRPr="003E7AEA" w:rsidRDefault="003E7AEA" w:rsidP="003E7AEA">
      <w:pPr>
        <w:shd w:val="clear" w:color="auto" w:fill="FFFFFF"/>
        <w:spacing w:before="75" w:after="180" w:line="240" w:lineRule="auto"/>
        <w:rPr>
          <w:rFonts w:ascii="Arial" w:eastAsia="Times New Roman" w:hAnsi="Arial" w:cs="Arial"/>
          <w:color w:val="000000"/>
          <w:sz w:val="20"/>
          <w:szCs w:val="20"/>
          <w:lang w:eastAsia="ru-RU"/>
        </w:rPr>
      </w:pPr>
      <w:r w:rsidRPr="003E7AEA">
        <w:rPr>
          <w:rFonts w:ascii="Arial" w:eastAsia="Times New Roman" w:hAnsi="Arial" w:cs="Arial"/>
          <w:color w:val="000000"/>
          <w:sz w:val="20"/>
          <w:szCs w:val="20"/>
          <w:lang w:eastAsia="ru-RU"/>
        </w:rPr>
        <w:t>4. Коммерческий учет тепловой энергии, теплоносителя организуется в целях:</w:t>
      </w:r>
    </w:p>
    <w:p w:rsidR="003E7AEA" w:rsidRPr="003E7AEA" w:rsidRDefault="003E7AEA" w:rsidP="003E7AEA">
      <w:pPr>
        <w:shd w:val="clear" w:color="auto" w:fill="FFFFFF"/>
        <w:spacing w:before="75" w:after="180" w:line="240" w:lineRule="auto"/>
        <w:rPr>
          <w:rFonts w:ascii="Arial" w:eastAsia="Times New Roman" w:hAnsi="Arial" w:cs="Arial"/>
          <w:color w:val="000000"/>
          <w:sz w:val="20"/>
          <w:szCs w:val="20"/>
          <w:lang w:eastAsia="ru-RU"/>
        </w:rPr>
      </w:pPr>
      <w:r w:rsidRPr="003E7AEA">
        <w:rPr>
          <w:rFonts w:ascii="Arial" w:eastAsia="Times New Roman" w:hAnsi="Arial" w:cs="Arial"/>
          <w:color w:val="000000"/>
          <w:sz w:val="20"/>
          <w:szCs w:val="20"/>
          <w:lang w:eastAsia="ru-RU"/>
        </w:rPr>
        <w:t xml:space="preserve">а) осуществления расчетов между теплоснабжающими, </w:t>
      </w:r>
      <w:proofErr w:type="spellStart"/>
      <w:r w:rsidRPr="003E7AEA">
        <w:rPr>
          <w:rFonts w:ascii="Arial" w:eastAsia="Times New Roman" w:hAnsi="Arial" w:cs="Arial"/>
          <w:color w:val="000000"/>
          <w:sz w:val="20"/>
          <w:szCs w:val="20"/>
          <w:lang w:eastAsia="ru-RU"/>
        </w:rPr>
        <w:t>теплосетевыми</w:t>
      </w:r>
      <w:proofErr w:type="spellEnd"/>
      <w:r w:rsidRPr="003E7AEA">
        <w:rPr>
          <w:rFonts w:ascii="Arial" w:eastAsia="Times New Roman" w:hAnsi="Arial" w:cs="Arial"/>
          <w:color w:val="000000"/>
          <w:sz w:val="20"/>
          <w:szCs w:val="20"/>
          <w:lang w:eastAsia="ru-RU"/>
        </w:rPr>
        <w:t xml:space="preserve"> организациями и потребителями тепловой энергии;</w:t>
      </w:r>
    </w:p>
    <w:p w:rsidR="003E7AEA" w:rsidRPr="003E7AEA" w:rsidRDefault="003E7AEA" w:rsidP="003E7AEA">
      <w:pPr>
        <w:shd w:val="clear" w:color="auto" w:fill="FFFFFF"/>
        <w:spacing w:before="75" w:after="180" w:line="240" w:lineRule="auto"/>
        <w:rPr>
          <w:rFonts w:ascii="Arial" w:eastAsia="Times New Roman" w:hAnsi="Arial" w:cs="Arial"/>
          <w:color w:val="000000"/>
          <w:sz w:val="20"/>
          <w:szCs w:val="20"/>
          <w:lang w:eastAsia="ru-RU"/>
        </w:rPr>
      </w:pPr>
      <w:r w:rsidRPr="003E7AEA">
        <w:rPr>
          <w:rFonts w:ascii="Arial" w:eastAsia="Times New Roman" w:hAnsi="Arial" w:cs="Arial"/>
          <w:color w:val="000000"/>
          <w:sz w:val="20"/>
          <w:szCs w:val="20"/>
          <w:lang w:eastAsia="ru-RU"/>
        </w:rPr>
        <w:t xml:space="preserve">б) контроля за тепловыми и гидравлическими режимами работы систем теплоснабжения и </w:t>
      </w:r>
      <w:proofErr w:type="spellStart"/>
      <w:r w:rsidRPr="003E7AEA">
        <w:rPr>
          <w:rFonts w:ascii="Arial" w:eastAsia="Times New Roman" w:hAnsi="Arial" w:cs="Arial"/>
          <w:color w:val="000000"/>
          <w:sz w:val="20"/>
          <w:szCs w:val="20"/>
          <w:lang w:eastAsia="ru-RU"/>
        </w:rPr>
        <w:t>теплопотребляющих</w:t>
      </w:r>
      <w:proofErr w:type="spellEnd"/>
      <w:r w:rsidRPr="003E7AEA">
        <w:rPr>
          <w:rFonts w:ascii="Arial" w:eastAsia="Times New Roman" w:hAnsi="Arial" w:cs="Arial"/>
          <w:color w:val="000000"/>
          <w:sz w:val="20"/>
          <w:szCs w:val="20"/>
          <w:lang w:eastAsia="ru-RU"/>
        </w:rPr>
        <w:t xml:space="preserve"> установок;</w:t>
      </w:r>
    </w:p>
    <w:p w:rsidR="003E7AEA" w:rsidRPr="003E7AEA" w:rsidRDefault="003E7AEA" w:rsidP="003E7AEA">
      <w:pPr>
        <w:shd w:val="clear" w:color="auto" w:fill="FFFFFF"/>
        <w:spacing w:before="75" w:after="180" w:line="240" w:lineRule="auto"/>
        <w:rPr>
          <w:rFonts w:ascii="Arial" w:eastAsia="Times New Roman" w:hAnsi="Arial" w:cs="Arial"/>
          <w:color w:val="000000"/>
          <w:sz w:val="20"/>
          <w:szCs w:val="20"/>
          <w:lang w:eastAsia="ru-RU"/>
        </w:rPr>
      </w:pPr>
      <w:r w:rsidRPr="003E7AEA">
        <w:rPr>
          <w:rFonts w:ascii="Arial" w:eastAsia="Times New Roman" w:hAnsi="Arial" w:cs="Arial"/>
          <w:color w:val="000000"/>
          <w:sz w:val="20"/>
          <w:szCs w:val="20"/>
          <w:lang w:eastAsia="ru-RU"/>
        </w:rPr>
        <w:t>в) </w:t>
      </w:r>
      <w:proofErr w:type="gramStart"/>
      <w:r w:rsidRPr="003E7AEA">
        <w:rPr>
          <w:rFonts w:ascii="Arial" w:eastAsia="Times New Roman" w:hAnsi="Arial" w:cs="Arial"/>
          <w:color w:val="000000"/>
          <w:sz w:val="20"/>
          <w:szCs w:val="20"/>
          <w:lang w:eastAsia="ru-RU"/>
        </w:rPr>
        <w:t>контроля за</w:t>
      </w:r>
      <w:proofErr w:type="gramEnd"/>
      <w:r w:rsidRPr="003E7AEA">
        <w:rPr>
          <w:rFonts w:ascii="Arial" w:eastAsia="Times New Roman" w:hAnsi="Arial" w:cs="Arial"/>
          <w:color w:val="000000"/>
          <w:sz w:val="20"/>
          <w:szCs w:val="20"/>
          <w:lang w:eastAsia="ru-RU"/>
        </w:rPr>
        <w:t xml:space="preserve"> рациональным использованием тепловой энергии, теплоносителя;</w:t>
      </w:r>
    </w:p>
    <w:p w:rsidR="003E7AEA" w:rsidRPr="003E7AEA" w:rsidRDefault="003E7AEA" w:rsidP="003E7AEA">
      <w:pPr>
        <w:shd w:val="clear" w:color="auto" w:fill="FFFFFF"/>
        <w:spacing w:before="75" w:after="180" w:line="240" w:lineRule="auto"/>
        <w:rPr>
          <w:rFonts w:ascii="Arial" w:eastAsia="Times New Roman" w:hAnsi="Arial" w:cs="Arial"/>
          <w:color w:val="000000"/>
          <w:sz w:val="20"/>
          <w:szCs w:val="20"/>
          <w:lang w:eastAsia="ru-RU"/>
        </w:rPr>
      </w:pPr>
      <w:r w:rsidRPr="003E7AEA">
        <w:rPr>
          <w:rFonts w:ascii="Arial" w:eastAsia="Times New Roman" w:hAnsi="Arial" w:cs="Arial"/>
          <w:color w:val="000000"/>
          <w:sz w:val="20"/>
          <w:szCs w:val="20"/>
          <w:lang w:eastAsia="ru-RU"/>
        </w:rPr>
        <w:t>г) документирования параметров теплоносителя - массы (объема), температуры и давления.</w:t>
      </w:r>
    </w:p>
    <w:p w:rsidR="003E7AEA" w:rsidRPr="003E7AEA" w:rsidRDefault="003E7AEA" w:rsidP="003E7AEA">
      <w:pPr>
        <w:shd w:val="clear" w:color="auto" w:fill="FFFFFF"/>
        <w:spacing w:before="75" w:after="180" w:line="240" w:lineRule="auto"/>
        <w:rPr>
          <w:rFonts w:ascii="Arial" w:eastAsia="Times New Roman" w:hAnsi="Arial" w:cs="Arial"/>
          <w:color w:val="000000"/>
          <w:sz w:val="20"/>
          <w:szCs w:val="20"/>
          <w:lang w:eastAsia="ru-RU"/>
        </w:rPr>
      </w:pPr>
      <w:r w:rsidRPr="003E7AEA">
        <w:rPr>
          <w:rFonts w:ascii="Arial" w:eastAsia="Times New Roman" w:hAnsi="Arial" w:cs="Arial"/>
          <w:color w:val="000000"/>
          <w:sz w:val="20"/>
          <w:szCs w:val="20"/>
          <w:lang w:eastAsia="ru-RU"/>
        </w:rPr>
        <w:t>5. Коммерческий учет тепловой энергии, теплоносителя осуществляется с помощью приборов учета, которые устанавливаются в точке учета, расположенной на границе балансовой принадлежности, если договором теплоснабжения, договором поставки тепловой энергии (мощности), теплоносителя или договором оказания услуг по передаче тепловой энергии, теплоносителя (далее - договор) не определена иная точка учета.</w:t>
      </w:r>
    </w:p>
    <w:p w:rsidR="003E7AEA" w:rsidRPr="003E7AEA" w:rsidRDefault="003E7AEA" w:rsidP="003E7AEA">
      <w:pPr>
        <w:shd w:val="clear" w:color="auto" w:fill="FFFFFF"/>
        <w:spacing w:before="75" w:after="180" w:line="240" w:lineRule="auto"/>
        <w:rPr>
          <w:rFonts w:ascii="Arial" w:eastAsia="Times New Roman" w:hAnsi="Arial" w:cs="Arial"/>
          <w:color w:val="000000"/>
          <w:sz w:val="20"/>
          <w:szCs w:val="20"/>
          <w:lang w:eastAsia="ru-RU"/>
        </w:rPr>
      </w:pPr>
      <w:r w:rsidRPr="003E7AEA">
        <w:rPr>
          <w:rFonts w:ascii="Arial" w:eastAsia="Times New Roman" w:hAnsi="Arial" w:cs="Arial"/>
          <w:color w:val="000000"/>
          <w:sz w:val="20"/>
          <w:szCs w:val="20"/>
          <w:lang w:eastAsia="ru-RU"/>
        </w:rPr>
        <w:t>6. Узлы учета, введенные в эксплуатацию до вступления в силу настоящих Правил, могут быть использованы для коммерческого учета тепловой энергии, теплоносителя до истечения срока службы основных приборов учета (расходомер, тепловычислитель), входящих в состав узлов учета.</w:t>
      </w:r>
    </w:p>
    <w:p w:rsidR="003E7AEA" w:rsidRPr="003E7AEA" w:rsidRDefault="003E7AEA" w:rsidP="003E7AEA">
      <w:pPr>
        <w:shd w:val="clear" w:color="auto" w:fill="FFFFFF"/>
        <w:spacing w:before="75" w:after="180" w:line="240" w:lineRule="auto"/>
        <w:rPr>
          <w:rFonts w:ascii="Arial" w:eastAsia="Times New Roman" w:hAnsi="Arial" w:cs="Arial"/>
          <w:color w:val="000000"/>
          <w:sz w:val="20"/>
          <w:szCs w:val="20"/>
          <w:lang w:eastAsia="ru-RU"/>
        </w:rPr>
      </w:pPr>
      <w:r w:rsidRPr="003E7AEA">
        <w:rPr>
          <w:rFonts w:ascii="Arial" w:eastAsia="Times New Roman" w:hAnsi="Arial" w:cs="Arial"/>
          <w:color w:val="000000"/>
          <w:sz w:val="20"/>
          <w:szCs w:val="20"/>
          <w:lang w:eastAsia="ru-RU"/>
        </w:rPr>
        <w:t xml:space="preserve">7. По истечении 3 лет со дня вступления в силу настоящих Правил теплосчетчики, не отвечающие требованиям настоящих Правил, не могут использоваться для </w:t>
      </w:r>
      <w:proofErr w:type="gramStart"/>
      <w:r w:rsidRPr="003E7AEA">
        <w:rPr>
          <w:rFonts w:ascii="Arial" w:eastAsia="Times New Roman" w:hAnsi="Arial" w:cs="Arial"/>
          <w:color w:val="000000"/>
          <w:sz w:val="20"/>
          <w:szCs w:val="20"/>
          <w:lang w:eastAsia="ru-RU"/>
        </w:rPr>
        <w:t>установки</w:t>
      </w:r>
      <w:proofErr w:type="gramEnd"/>
      <w:r w:rsidRPr="003E7AEA">
        <w:rPr>
          <w:rFonts w:ascii="Arial" w:eastAsia="Times New Roman" w:hAnsi="Arial" w:cs="Arial"/>
          <w:color w:val="000000"/>
          <w:sz w:val="20"/>
          <w:szCs w:val="20"/>
          <w:lang w:eastAsia="ru-RU"/>
        </w:rPr>
        <w:t xml:space="preserve"> как в новых, так и существующих узлах учета.</w:t>
      </w:r>
    </w:p>
    <w:p w:rsidR="003E7AEA" w:rsidRPr="003E7AEA" w:rsidRDefault="003E7AEA" w:rsidP="003E7AEA">
      <w:pPr>
        <w:shd w:val="clear" w:color="auto" w:fill="FFFFFF"/>
        <w:spacing w:before="75" w:after="180" w:line="240" w:lineRule="auto"/>
        <w:rPr>
          <w:rFonts w:ascii="Arial" w:eastAsia="Times New Roman" w:hAnsi="Arial" w:cs="Arial"/>
          <w:color w:val="000000"/>
          <w:sz w:val="20"/>
          <w:szCs w:val="20"/>
          <w:lang w:eastAsia="ru-RU"/>
        </w:rPr>
      </w:pPr>
      <w:r w:rsidRPr="003E7AEA">
        <w:rPr>
          <w:rFonts w:ascii="Arial" w:eastAsia="Times New Roman" w:hAnsi="Arial" w:cs="Arial"/>
          <w:color w:val="000000"/>
          <w:sz w:val="20"/>
          <w:szCs w:val="20"/>
          <w:lang w:eastAsia="ru-RU"/>
        </w:rPr>
        <w:t>8. Теплоснабжающие организации или иные лица не вправе требовать от потребителя тепловой энергии установки на узле учета приборов или дополнительных устройств, не предусмотренных настоящими Правилами.</w:t>
      </w:r>
    </w:p>
    <w:p w:rsidR="003E7AEA" w:rsidRPr="003E7AEA" w:rsidRDefault="003E7AEA" w:rsidP="003E7AEA">
      <w:pPr>
        <w:shd w:val="clear" w:color="auto" w:fill="FFFFFF"/>
        <w:spacing w:before="75" w:after="180" w:line="240" w:lineRule="auto"/>
        <w:rPr>
          <w:rFonts w:ascii="Arial" w:eastAsia="Times New Roman" w:hAnsi="Arial" w:cs="Arial"/>
          <w:color w:val="000000"/>
          <w:sz w:val="20"/>
          <w:szCs w:val="20"/>
          <w:lang w:eastAsia="ru-RU"/>
        </w:rPr>
      </w:pPr>
      <w:r w:rsidRPr="003E7AEA">
        <w:rPr>
          <w:rFonts w:ascii="Arial" w:eastAsia="Times New Roman" w:hAnsi="Arial" w:cs="Arial"/>
          <w:color w:val="000000"/>
          <w:sz w:val="20"/>
          <w:szCs w:val="20"/>
          <w:lang w:eastAsia="ru-RU"/>
        </w:rPr>
        <w:t xml:space="preserve">9. Теплоснабжающая организация, </w:t>
      </w:r>
      <w:proofErr w:type="spellStart"/>
      <w:r w:rsidRPr="003E7AEA">
        <w:rPr>
          <w:rFonts w:ascii="Arial" w:eastAsia="Times New Roman" w:hAnsi="Arial" w:cs="Arial"/>
          <w:color w:val="000000"/>
          <w:sz w:val="20"/>
          <w:szCs w:val="20"/>
          <w:lang w:eastAsia="ru-RU"/>
        </w:rPr>
        <w:t>теплосетевая</w:t>
      </w:r>
      <w:proofErr w:type="spellEnd"/>
      <w:r w:rsidRPr="003E7AEA">
        <w:rPr>
          <w:rFonts w:ascii="Arial" w:eastAsia="Times New Roman" w:hAnsi="Arial" w:cs="Arial"/>
          <w:color w:val="000000"/>
          <w:sz w:val="20"/>
          <w:szCs w:val="20"/>
          <w:lang w:eastAsia="ru-RU"/>
        </w:rPr>
        <w:t xml:space="preserve"> организация и потребитель имеют право установки на узле учета дополнительных приборов для контроля режима подачи и потребления тепловой энергии, </w:t>
      </w:r>
      <w:proofErr w:type="gramStart"/>
      <w:r w:rsidRPr="003E7AEA">
        <w:rPr>
          <w:rFonts w:ascii="Arial" w:eastAsia="Times New Roman" w:hAnsi="Arial" w:cs="Arial"/>
          <w:color w:val="000000"/>
          <w:sz w:val="20"/>
          <w:szCs w:val="20"/>
          <w:lang w:eastAsia="ru-RU"/>
        </w:rPr>
        <w:t>теплоносителя</w:t>
      </w:r>
      <w:proofErr w:type="gramEnd"/>
      <w:r w:rsidRPr="003E7AEA">
        <w:rPr>
          <w:rFonts w:ascii="Arial" w:eastAsia="Times New Roman" w:hAnsi="Arial" w:cs="Arial"/>
          <w:color w:val="000000"/>
          <w:sz w:val="20"/>
          <w:szCs w:val="20"/>
          <w:lang w:eastAsia="ru-RU"/>
        </w:rPr>
        <w:t xml:space="preserve"> в том числе для дистанционного снятия показаний с  тепловычислителя, не препятствующих при этом осуществлению коммерческого учета тепловой энергии, теплоносителя и не влияющих на  точность и качество измерений.</w:t>
      </w:r>
    </w:p>
    <w:p w:rsidR="003E7AEA" w:rsidRPr="003E7AEA" w:rsidRDefault="003E7AEA" w:rsidP="003E7AEA">
      <w:pPr>
        <w:shd w:val="clear" w:color="auto" w:fill="FFFFFF"/>
        <w:spacing w:before="75" w:after="180" w:line="240" w:lineRule="auto"/>
        <w:rPr>
          <w:rFonts w:ascii="Arial" w:eastAsia="Times New Roman" w:hAnsi="Arial" w:cs="Arial"/>
          <w:color w:val="000000"/>
          <w:sz w:val="20"/>
          <w:szCs w:val="20"/>
          <w:lang w:eastAsia="ru-RU"/>
        </w:rPr>
      </w:pPr>
      <w:r w:rsidRPr="003E7AEA">
        <w:rPr>
          <w:rFonts w:ascii="Arial" w:eastAsia="Times New Roman" w:hAnsi="Arial" w:cs="Arial"/>
          <w:color w:val="000000"/>
          <w:sz w:val="20"/>
          <w:szCs w:val="20"/>
          <w:lang w:eastAsia="ru-RU"/>
        </w:rPr>
        <w:t>10. В случае установки на узле учета оборудования дистанционного снятия показаний доступ к указанной системе вправе получить теплоснабжающая (</w:t>
      </w:r>
      <w:proofErr w:type="spellStart"/>
      <w:r w:rsidRPr="003E7AEA">
        <w:rPr>
          <w:rFonts w:ascii="Arial" w:eastAsia="Times New Roman" w:hAnsi="Arial" w:cs="Arial"/>
          <w:color w:val="000000"/>
          <w:sz w:val="20"/>
          <w:szCs w:val="20"/>
          <w:lang w:eastAsia="ru-RU"/>
        </w:rPr>
        <w:t>теплосетевая</w:t>
      </w:r>
      <w:proofErr w:type="spellEnd"/>
      <w:r w:rsidRPr="003E7AEA">
        <w:rPr>
          <w:rFonts w:ascii="Arial" w:eastAsia="Times New Roman" w:hAnsi="Arial" w:cs="Arial"/>
          <w:color w:val="000000"/>
          <w:sz w:val="20"/>
          <w:szCs w:val="20"/>
          <w:lang w:eastAsia="ru-RU"/>
        </w:rPr>
        <w:t>) организация и потребитель в порядке и на условиях, которые определяются договором.</w:t>
      </w:r>
    </w:p>
    <w:p w:rsidR="003E7AEA" w:rsidRPr="003E7AEA" w:rsidRDefault="003E7AEA" w:rsidP="003E7AEA">
      <w:pPr>
        <w:shd w:val="clear" w:color="auto" w:fill="FFFFFF"/>
        <w:spacing w:before="75" w:after="180" w:line="240" w:lineRule="auto"/>
        <w:rPr>
          <w:rFonts w:ascii="Arial" w:eastAsia="Times New Roman" w:hAnsi="Arial" w:cs="Arial"/>
          <w:color w:val="000000"/>
          <w:sz w:val="20"/>
          <w:szCs w:val="20"/>
          <w:lang w:eastAsia="ru-RU"/>
        </w:rPr>
      </w:pPr>
      <w:r w:rsidRPr="003E7AEA">
        <w:rPr>
          <w:rFonts w:ascii="Arial" w:eastAsia="Times New Roman" w:hAnsi="Arial" w:cs="Arial"/>
          <w:color w:val="000000"/>
          <w:sz w:val="20"/>
          <w:szCs w:val="20"/>
          <w:lang w:eastAsia="ru-RU"/>
        </w:rPr>
        <w:t>11. </w:t>
      </w:r>
      <w:proofErr w:type="gramStart"/>
      <w:r w:rsidRPr="003E7AEA">
        <w:rPr>
          <w:rFonts w:ascii="Arial" w:eastAsia="Times New Roman" w:hAnsi="Arial" w:cs="Arial"/>
          <w:color w:val="000000"/>
          <w:sz w:val="20"/>
          <w:szCs w:val="20"/>
          <w:lang w:eastAsia="ru-RU"/>
        </w:rPr>
        <w:t>В случае если к тепловой сети, отходящей от источника тепловой энергии, подключен единственный потребитель тепловой энергии и эта тепловая сеть принадлежит указанному потребителю тепловой энергии на праве собственности или ином законном основании, по соглашению сторон договора допускается ведение учета потребляемой тепловой энергии по показаниям прибора учета, установленного на узле учета источника тепловой энергии.</w:t>
      </w:r>
      <w:proofErr w:type="gramEnd"/>
    </w:p>
    <w:p w:rsidR="003E7AEA" w:rsidRPr="003E7AEA" w:rsidRDefault="003E7AEA" w:rsidP="003E7AEA">
      <w:pPr>
        <w:shd w:val="clear" w:color="auto" w:fill="FFFFFF"/>
        <w:spacing w:before="75" w:after="180" w:line="240" w:lineRule="auto"/>
        <w:rPr>
          <w:rFonts w:ascii="Arial" w:eastAsia="Times New Roman" w:hAnsi="Arial" w:cs="Arial"/>
          <w:color w:val="000000"/>
          <w:sz w:val="20"/>
          <w:szCs w:val="20"/>
          <w:lang w:eastAsia="ru-RU"/>
        </w:rPr>
      </w:pPr>
      <w:r w:rsidRPr="003E7AEA">
        <w:rPr>
          <w:rFonts w:ascii="Arial" w:eastAsia="Times New Roman" w:hAnsi="Arial" w:cs="Arial"/>
          <w:color w:val="000000"/>
          <w:sz w:val="20"/>
          <w:szCs w:val="20"/>
          <w:lang w:eastAsia="ru-RU"/>
        </w:rPr>
        <w:t>12. В случае если одна из сторон договора, обязанная в соответствии с федеральными законами установить прибор учета, не выполняет эту обязанность, другая сторона договора обязана в порядке, установленном законодательством Российской Федерации, установить прибор учета для осуществления расчетов по договору.</w:t>
      </w:r>
    </w:p>
    <w:p w:rsidR="003E7AEA" w:rsidRPr="003E7AEA" w:rsidRDefault="003E7AEA" w:rsidP="003E7AEA">
      <w:pPr>
        <w:shd w:val="clear" w:color="auto" w:fill="FFFFFF"/>
        <w:spacing w:before="75" w:after="180" w:line="240" w:lineRule="auto"/>
        <w:rPr>
          <w:rFonts w:ascii="Arial" w:eastAsia="Times New Roman" w:hAnsi="Arial" w:cs="Arial"/>
          <w:color w:val="000000"/>
          <w:sz w:val="20"/>
          <w:szCs w:val="20"/>
          <w:lang w:eastAsia="ru-RU"/>
        </w:rPr>
      </w:pPr>
      <w:r w:rsidRPr="003E7AEA">
        <w:rPr>
          <w:rFonts w:ascii="Arial" w:eastAsia="Times New Roman" w:hAnsi="Arial" w:cs="Arial"/>
          <w:color w:val="000000"/>
          <w:sz w:val="20"/>
          <w:szCs w:val="20"/>
          <w:lang w:eastAsia="ru-RU"/>
        </w:rPr>
        <w:t>13. В случае если обеими сторонами договора установлен прибор учета, для коммерческого учета тепловой энергии, теплоносителя по договору применяются показания того прибора учета, который установлен на границе балансовой принадлежности.</w:t>
      </w:r>
    </w:p>
    <w:p w:rsidR="003E7AEA" w:rsidRPr="003E7AEA" w:rsidRDefault="003E7AEA" w:rsidP="003E7AEA">
      <w:pPr>
        <w:shd w:val="clear" w:color="auto" w:fill="FFFFFF"/>
        <w:spacing w:before="75" w:after="180" w:line="240" w:lineRule="auto"/>
        <w:rPr>
          <w:rFonts w:ascii="Arial" w:eastAsia="Times New Roman" w:hAnsi="Arial" w:cs="Arial"/>
          <w:color w:val="000000"/>
          <w:sz w:val="20"/>
          <w:szCs w:val="20"/>
          <w:lang w:eastAsia="ru-RU"/>
        </w:rPr>
      </w:pPr>
      <w:r w:rsidRPr="003E7AEA">
        <w:rPr>
          <w:rFonts w:ascii="Arial" w:eastAsia="Times New Roman" w:hAnsi="Arial" w:cs="Arial"/>
          <w:color w:val="000000"/>
          <w:sz w:val="20"/>
          <w:szCs w:val="20"/>
          <w:lang w:eastAsia="ru-RU"/>
        </w:rPr>
        <w:t xml:space="preserve">При наличии 2 равнозначных узлов учета по разные стороны границы балансовой принадлежности для коммерческого учета тепловой энергии, теплоносителя принимаются показания узла учета, </w:t>
      </w:r>
      <w:r w:rsidRPr="003E7AEA">
        <w:rPr>
          <w:rFonts w:ascii="Arial" w:eastAsia="Times New Roman" w:hAnsi="Arial" w:cs="Arial"/>
          <w:color w:val="000000"/>
          <w:sz w:val="20"/>
          <w:szCs w:val="20"/>
          <w:lang w:eastAsia="ru-RU"/>
        </w:rPr>
        <w:lastRenderedPageBreak/>
        <w:t xml:space="preserve">обеспечивающего учет с минимальной погрешностью. Погрешность в этом случае складывается из величины </w:t>
      </w:r>
      <w:proofErr w:type="spellStart"/>
      <w:r w:rsidRPr="003E7AEA">
        <w:rPr>
          <w:rFonts w:ascii="Arial" w:eastAsia="Times New Roman" w:hAnsi="Arial" w:cs="Arial"/>
          <w:color w:val="000000"/>
          <w:sz w:val="20"/>
          <w:szCs w:val="20"/>
          <w:lang w:eastAsia="ru-RU"/>
        </w:rPr>
        <w:t>неизмеряемых</w:t>
      </w:r>
      <w:proofErr w:type="spellEnd"/>
      <w:r w:rsidRPr="003E7AEA">
        <w:rPr>
          <w:rFonts w:ascii="Arial" w:eastAsia="Times New Roman" w:hAnsi="Arial" w:cs="Arial"/>
          <w:color w:val="000000"/>
          <w:sz w:val="20"/>
          <w:szCs w:val="20"/>
          <w:lang w:eastAsia="ru-RU"/>
        </w:rPr>
        <w:t xml:space="preserve"> тепловых потерь от  границы балансовой принадлежности до узла учета и приведенной погрешности измерений.</w:t>
      </w:r>
    </w:p>
    <w:p w:rsidR="003E7AEA" w:rsidRPr="003E7AEA" w:rsidRDefault="003E7AEA" w:rsidP="003E7AEA">
      <w:pPr>
        <w:shd w:val="clear" w:color="auto" w:fill="FFFFFF"/>
        <w:spacing w:before="75" w:after="180" w:line="240" w:lineRule="auto"/>
        <w:rPr>
          <w:rFonts w:ascii="Arial" w:eastAsia="Times New Roman" w:hAnsi="Arial" w:cs="Arial"/>
          <w:color w:val="000000"/>
          <w:sz w:val="20"/>
          <w:szCs w:val="20"/>
          <w:lang w:eastAsia="ru-RU"/>
        </w:rPr>
      </w:pPr>
      <w:r w:rsidRPr="003E7AEA">
        <w:rPr>
          <w:rFonts w:ascii="Arial" w:eastAsia="Times New Roman" w:hAnsi="Arial" w:cs="Arial"/>
          <w:color w:val="000000"/>
          <w:sz w:val="20"/>
          <w:szCs w:val="20"/>
          <w:lang w:eastAsia="ru-RU"/>
        </w:rPr>
        <w:t>14. Используемые приборы учета должны соответствовать требованиям законодательства Российской Федерации об обеспечении единства измерений, действующим на момент ввода приборов учета в эксплуатацию.</w:t>
      </w:r>
    </w:p>
    <w:p w:rsidR="003E7AEA" w:rsidRPr="003E7AEA" w:rsidRDefault="003E7AEA" w:rsidP="003E7AEA">
      <w:pPr>
        <w:shd w:val="clear" w:color="auto" w:fill="FFFFFF"/>
        <w:spacing w:before="75" w:after="180" w:line="240" w:lineRule="auto"/>
        <w:rPr>
          <w:rFonts w:ascii="Arial" w:eastAsia="Times New Roman" w:hAnsi="Arial" w:cs="Arial"/>
          <w:color w:val="000000"/>
          <w:sz w:val="20"/>
          <w:szCs w:val="20"/>
          <w:lang w:eastAsia="ru-RU"/>
        </w:rPr>
      </w:pPr>
      <w:r w:rsidRPr="003E7AEA">
        <w:rPr>
          <w:rFonts w:ascii="Arial" w:eastAsia="Times New Roman" w:hAnsi="Arial" w:cs="Arial"/>
          <w:color w:val="000000"/>
          <w:sz w:val="20"/>
          <w:szCs w:val="20"/>
          <w:lang w:eastAsia="ru-RU"/>
        </w:rPr>
        <w:t xml:space="preserve">По истечении интервала между поверками либо после выхода приборов учета из строя или их утраты, если это произошло до истечения </w:t>
      </w:r>
      <w:proofErr w:type="spellStart"/>
      <w:r w:rsidRPr="003E7AEA">
        <w:rPr>
          <w:rFonts w:ascii="Arial" w:eastAsia="Times New Roman" w:hAnsi="Arial" w:cs="Arial"/>
          <w:color w:val="000000"/>
          <w:sz w:val="20"/>
          <w:szCs w:val="20"/>
          <w:lang w:eastAsia="ru-RU"/>
        </w:rPr>
        <w:t>межповерочного</w:t>
      </w:r>
      <w:proofErr w:type="spellEnd"/>
      <w:r w:rsidRPr="003E7AEA">
        <w:rPr>
          <w:rFonts w:ascii="Arial" w:eastAsia="Times New Roman" w:hAnsi="Arial" w:cs="Arial"/>
          <w:color w:val="000000"/>
          <w:sz w:val="20"/>
          <w:szCs w:val="20"/>
          <w:lang w:eastAsia="ru-RU"/>
        </w:rPr>
        <w:t xml:space="preserve"> интервала, приборы учета, не соответствующие требованиям законодательства Российской Федерации об обеспечении единства измерений, подлежат поверке либо замене на новые приборы учета.</w:t>
      </w:r>
    </w:p>
    <w:p w:rsidR="003E7AEA" w:rsidRPr="003E7AEA" w:rsidRDefault="003E7AEA" w:rsidP="003E7AEA">
      <w:pPr>
        <w:shd w:val="clear" w:color="auto" w:fill="FFFFFF"/>
        <w:spacing w:before="75" w:after="180" w:line="240" w:lineRule="auto"/>
        <w:rPr>
          <w:rFonts w:ascii="Arial" w:eastAsia="Times New Roman" w:hAnsi="Arial" w:cs="Arial"/>
          <w:color w:val="000000"/>
          <w:sz w:val="20"/>
          <w:szCs w:val="20"/>
          <w:lang w:eastAsia="ru-RU"/>
        </w:rPr>
      </w:pPr>
      <w:r w:rsidRPr="003E7AEA">
        <w:rPr>
          <w:rFonts w:ascii="Arial" w:eastAsia="Times New Roman" w:hAnsi="Arial" w:cs="Arial"/>
          <w:color w:val="000000"/>
          <w:sz w:val="20"/>
          <w:szCs w:val="20"/>
          <w:lang w:eastAsia="ru-RU"/>
        </w:rPr>
        <w:t>15. Коммерческий учет тепловой энергии, теплоносителя организуется во всех точках поставки и точках приема.</w:t>
      </w:r>
    </w:p>
    <w:p w:rsidR="003E7AEA" w:rsidRPr="003E7AEA" w:rsidRDefault="003E7AEA" w:rsidP="003E7AEA">
      <w:pPr>
        <w:shd w:val="clear" w:color="auto" w:fill="FFFFFF"/>
        <w:spacing w:before="75" w:after="180" w:line="240" w:lineRule="auto"/>
        <w:rPr>
          <w:rFonts w:ascii="Arial" w:eastAsia="Times New Roman" w:hAnsi="Arial" w:cs="Arial"/>
          <w:color w:val="000000"/>
          <w:sz w:val="20"/>
          <w:szCs w:val="20"/>
          <w:lang w:eastAsia="ru-RU"/>
        </w:rPr>
      </w:pPr>
      <w:r w:rsidRPr="003E7AEA">
        <w:rPr>
          <w:rFonts w:ascii="Arial" w:eastAsia="Times New Roman" w:hAnsi="Arial" w:cs="Arial"/>
          <w:color w:val="000000"/>
          <w:sz w:val="20"/>
          <w:szCs w:val="20"/>
          <w:lang w:eastAsia="ru-RU"/>
        </w:rPr>
        <w:t xml:space="preserve">16. Коммерческий учет тепловой энергии, теплоносителя, </w:t>
      </w:r>
      <w:proofErr w:type="gramStart"/>
      <w:r w:rsidRPr="003E7AEA">
        <w:rPr>
          <w:rFonts w:ascii="Arial" w:eastAsia="Times New Roman" w:hAnsi="Arial" w:cs="Arial"/>
          <w:color w:val="000000"/>
          <w:sz w:val="20"/>
          <w:szCs w:val="20"/>
          <w:lang w:eastAsia="ru-RU"/>
        </w:rPr>
        <w:t>поставляемых</w:t>
      </w:r>
      <w:proofErr w:type="gramEnd"/>
      <w:r w:rsidRPr="003E7AEA">
        <w:rPr>
          <w:rFonts w:ascii="Arial" w:eastAsia="Times New Roman" w:hAnsi="Arial" w:cs="Arial"/>
          <w:color w:val="000000"/>
          <w:sz w:val="20"/>
          <w:szCs w:val="20"/>
          <w:lang w:eastAsia="ru-RU"/>
        </w:rPr>
        <w:t xml:space="preserve"> потребителям тепловой энергии, теплоносителя, может быть организован как теплоснабжающими организациями, </w:t>
      </w:r>
      <w:proofErr w:type="spellStart"/>
      <w:r w:rsidRPr="003E7AEA">
        <w:rPr>
          <w:rFonts w:ascii="Arial" w:eastAsia="Times New Roman" w:hAnsi="Arial" w:cs="Arial"/>
          <w:color w:val="000000"/>
          <w:sz w:val="20"/>
          <w:szCs w:val="20"/>
          <w:lang w:eastAsia="ru-RU"/>
        </w:rPr>
        <w:t>теплосетевыми</w:t>
      </w:r>
      <w:proofErr w:type="spellEnd"/>
      <w:r w:rsidRPr="003E7AEA">
        <w:rPr>
          <w:rFonts w:ascii="Arial" w:eastAsia="Times New Roman" w:hAnsi="Arial" w:cs="Arial"/>
          <w:color w:val="000000"/>
          <w:sz w:val="20"/>
          <w:szCs w:val="20"/>
          <w:lang w:eastAsia="ru-RU"/>
        </w:rPr>
        <w:t xml:space="preserve"> организациями, так и потребителями тепловой энергии.</w:t>
      </w:r>
    </w:p>
    <w:p w:rsidR="003E7AEA" w:rsidRPr="003E7AEA" w:rsidRDefault="003E7AEA" w:rsidP="003E7AEA">
      <w:pPr>
        <w:shd w:val="clear" w:color="auto" w:fill="FFFFFF"/>
        <w:spacing w:before="75" w:after="180" w:line="240" w:lineRule="auto"/>
        <w:rPr>
          <w:rFonts w:ascii="Arial" w:eastAsia="Times New Roman" w:hAnsi="Arial" w:cs="Arial"/>
          <w:color w:val="000000"/>
          <w:sz w:val="20"/>
          <w:szCs w:val="20"/>
          <w:lang w:eastAsia="ru-RU"/>
        </w:rPr>
      </w:pPr>
      <w:r w:rsidRPr="003E7AEA">
        <w:rPr>
          <w:rFonts w:ascii="Arial" w:eastAsia="Times New Roman" w:hAnsi="Arial" w:cs="Arial"/>
          <w:color w:val="000000"/>
          <w:sz w:val="20"/>
          <w:szCs w:val="20"/>
          <w:lang w:eastAsia="ru-RU"/>
        </w:rPr>
        <w:t>17. Организация коммерческого учета тепловой энергии, теплоносителя, если иное не предусмотрено положениями настоящих Правил, включает:</w:t>
      </w:r>
    </w:p>
    <w:p w:rsidR="003E7AEA" w:rsidRPr="003E7AEA" w:rsidRDefault="003E7AEA" w:rsidP="003E7AEA">
      <w:pPr>
        <w:shd w:val="clear" w:color="auto" w:fill="FFFFFF"/>
        <w:spacing w:before="75" w:after="180" w:line="240" w:lineRule="auto"/>
        <w:rPr>
          <w:rFonts w:ascii="Arial" w:eastAsia="Times New Roman" w:hAnsi="Arial" w:cs="Arial"/>
          <w:color w:val="000000"/>
          <w:sz w:val="20"/>
          <w:szCs w:val="20"/>
          <w:lang w:eastAsia="ru-RU"/>
        </w:rPr>
      </w:pPr>
      <w:r w:rsidRPr="003E7AEA">
        <w:rPr>
          <w:rFonts w:ascii="Arial" w:eastAsia="Times New Roman" w:hAnsi="Arial" w:cs="Arial"/>
          <w:color w:val="000000"/>
          <w:sz w:val="20"/>
          <w:szCs w:val="20"/>
          <w:lang w:eastAsia="ru-RU"/>
        </w:rPr>
        <w:t>а) получение технических условий на проектирование узла учета;</w:t>
      </w:r>
    </w:p>
    <w:p w:rsidR="003E7AEA" w:rsidRPr="003E7AEA" w:rsidRDefault="003E7AEA" w:rsidP="003E7AEA">
      <w:pPr>
        <w:shd w:val="clear" w:color="auto" w:fill="FFFFFF"/>
        <w:spacing w:before="75" w:after="180" w:line="240" w:lineRule="auto"/>
        <w:rPr>
          <w:rFonts w:ascii="Arial" w:eastAsia="Times New Roman" w:hAnsi="Arial" w:cs="Arial"/>
          <w:color w:val="000000"/>
          <w:sz w:val="20"/>
          <w:szCs w:val="20"/>
          <w:lang w:eastAsia="ru-RU"/>
        </w:rPr>
      </w:pPr>
      <w:r w:rsidRPr="003E7AEA">
        <w:rPr>
          <w:rFonts w:ascii="Arial" w:eastAsia="Times New Roman" w:hAnsi="Arial" w:cs="Arial"/>
          <w:color w:val="000000"/>
          <w:sz w:val="20"/>
          <w:szCs w:val="20"/>
          <w:lang w:eastAsia="ru-RU"/>
        </w:rPr>
        <w:t>б) проектирование и установку приборов учета;</w:t>
      </w:r>
    </w:p>
    <w:p w:rsidR="003E7AEA" w:rsidRPr="003E7AEA" w:rsidRDefault="003E7AEA" w:rsidP="003E7AEA">
      <w:pPr>
        <w:shd w:val="clear" w:color="auto" w:fill="FFFFFF"/>
        <w:spacing w:before="75" w:after="180" w:line="240" w:lineRule="auto"/>
        <w:rPr>
          <w:rFonts w:ascii="Arial" w:eastAsia="Times New Roman" w:hAnsi="Arial" w:cs="Arial"/>
          <w:color w:val="000000"/>
          <w:sz w:val="20"/>
          <w:szCs w:val="20"/>
          <w:lang w:eastAsia="ru-RU"/>
        </w:rPr>
      </w:pPr>
      <w:r w:rsidRPr="003E7AEA">
        <w:rPr>
          <w:rFonts w:ascii="Arial" w:eastAsia="Times New Roman" w:hAnsi="Arial" w:cs="Arial"/>
          <w:color w:val="000000"/>
          <w:sz w:val="20"/>
          <w:szCs w:val="20"/>
          <w:lang w:eastAsia="ru-RU"/>
        </w:rPr>
        <w:t>в) ввод в эксплуатацию узла учета;</w:t>
      </w:r>
    </w:p>
    <w:p w:rsidR="003E7AEA" w:rsidRPr="003E7AEA" w:rsidRDefault="003E7AEA" w:rsidP="003E7AEA">
      <w:pPr>
        <w:shd w:val="clear" w:color="auto" w:fill="FFFFFF"/>
        <w:spacing w:before="75" w:after="180" w:line="240" w:lineRule="auto"/>
        <w:rPr>
          <w:rFonts w:ascii="Arial" w:eastAsia="Times New Roman" w:hAnsi="Arial" w:cs="Arial"/>
          <w:color w:val="000000"/>
          <w:sz w:val="20"/>
          <w:szCs w:val="20"/>
          <w:lang w:eastAsia="ru-RU"/>
        </w:rPr>
      </w:pPr>
      <w:r w:rsidRPr="003E7AEA">
        <w:rPr>
          <w:rFonts w:ascii="Arial" w:eastAsia="Times New Roman" w:hAnsi="Arial" w:cs="Arial"/>
          <w:color w:val="000000"/>
          <w:sz w:val="20"/>
          <w:szCs w:val="20"/>
          <w:lang w:eastAsia="ru-RU"/>
        </w:rPr>
        <w:t>г) эксплуатацию приборов учета, в том числе процедуру регулярного снятия показаний приборов учета и использование их для коммерческого учета тепловой энергии, теплоносителя;</w:t>
      </w:r>
    </w:p>
    <w:p w:rsidR="003E7AEA" w:rsidRPr="003E7AEA" w:rsidRDefault="003E7AEA" w:rsidP="003E7AEA">
      <w:pPr>
        <w:shd w:val="clear" w:color="auto" w:fill="FFFFFF"/>
        <w:spacing w:before="75" w:after="180" w:line="240" w:lineRule="auto"/>
        <w:rPr>
          <w:rFonts w:ascii="Arial" w:eastAsia="Times New Roman" w:hAnsi="Arial" w:cs="Arial"/>
          <w:color w:val="000000"/>
          <w:sz w:val="20"/>
          <w:szCs w:val="20"/>
          <w:lang w:eastAsia="ru-RU"/>
        </w:rPr>
      </w:pPr>
      <w:r w:rsidRPr="003E7AEA">
        <w:rPr>
          <w:rFonts w:ascii="Arial" w:eastAsia="Times New Roman" w:hAnsi="Arial" w:cs="Arial"/>
          <w:color w:val="000000"/>
          <w:sz w:val="20"/>
          <w:szCs w:val="20"/>
          <w:lang w:eastAsia="ru-RU"/>
        </w:rPr>
        <w:t>д) поверку, ремонт и замену приборов учета.</w:t>
      </w:r>
    </w:p>
    <w:p w:rsidR="003E7AEA" w:rsidRPr="003E7AEA" w:rsidRDefault="003E7AEA" w:rsidP="003E7AEA">
      <w:pPr>
        <w:shd w:val="clear" w:color="auto" w:fill="FFFFFF"/>
        <w:spacing w:before="75" w:after="180" w:line="240" w:lineRule="auto"/>
        <w:rPr>
          <w:rFonts w:ascii="Arial" w:eastAsia="Times New Roman" w:hAnsi="Arial" w:cs="Arial"/>
          <w:color w:val="000000"/>
          <w:sz w:val="20"/>
          <w:szCs w:val="20"/>
          <w:lang w:eastAsia="ru-RU"/>
        </w:rPr>
      </w:pPr>
      <w:r w:rsidRPr="003E7AEA">
        <w:rPr>
          <w:rFonts w:ascii="Arial" w:eastAsia="Times New Roman" w:hAnsi="Arial" w:cs="Arial"/>
          <w:color w:val="000000"/>
          <w:sz w:val="20"/>
          <w:szCs w:val="20"/>
          <w:lang w:eastAsia="ru-RU"/>
        </w:rPr>
        <w:t>18. Выдача технических условий на установку узла (прибора) учета, ввод в эксплуатацию, пломбирование узлов (приборов) учета и участие в комиссиях по приемке узлов (приборов) учета осуществляется без взимания с потребителя тепловой энергии платы.</w:t>
      </w:r>
    </w:p>
    <w:p w:rsidR="003E7AEA" w:rsidRPr="003E7AEA" w:rsidRDefault="003E7AEA" w:rsidP="003E7AEA">
      <w:pPr>
        <w:shd w:val="clear" w:color="auto" w:fill="FFFFFF"/>
        <w:spacing w:before="75" w:after="180" w:line="240" w:lineRule="auto"/>
        <w:rPr>
          <w:rFonts w:ascii="Arial" w:eastAsia="Times New Roman" w:hAnsi="Arial" w:cs="Arial"/>
          <w:color w:val="000000"/>
          <w:sz w:val="20"/>
          <w:szCs w:val="20"/>
          <w:lang w:eastAsia="ru-RU"/>
        </w:rPr>
      </w:pPr>
      <w:r w:rsidRPr="003E7AEA">
        <w:rPr>
          <w:rFonts w:ascii="Arial" w:eastAsia="Times New Roman" w:hAnsi="Arial" w:cs="Arial"/>
          <w:color w:val="000000"/>
          <w:sz w:val="20"/>
          <w:szCs w:val="20"/>
          <w:lang w:eastAsia="ru-RU"/>
        </w:rPr>
        <w:t>19. Узлы учета оборудуются в месте, максимально приближенном к границе балансовой принадлежности трубопроводов, с учетом реальных возможностей на объекте.</w:t>
      </w:r>
    </w:p>
    <w:p w:rsidR="003E7AEA" w:rsidRPr="003E7AEA" w:rsidRDefault="003E7AEA" w:rsidP="003E7AEA">
      <w:pPr>
        <w:shd w:val="clear" w:color="auto" w:fill="FFFFFF"/>
        <w:spacing w:before="75" w:after="180" w:line="240" w:lineRule="auto"/>
        <w:rPr>
          <w:rFonts w:ascii="Arial" w:eastAsia="Times New Roman" w:hAnsi="Arial" w:cs="Arial"/>
          <w:color w:val="000000"/>
          <w:sz w:val="20"/>
          <w:szCs w:val="20"/>
          <w:lang w:eastAsia="ru-RU"/>
        </w:rPr>
      </w:pPr>
      <w:r w:rsidRPr="003E7AEA">
        <w:rPr>
          <w:rFonts w:ascii="Arial" w:eastAsia="Times New Roman" w:hAnsi="Arial" w:cs="Arial"/>
          <w:color w:val="000000"/>
          <w:sz w:val="20"/>
          <w:szCs w:val="20"/>
          <w:lang w:eastAsia="ru-RU"/>
        </w:rPr>
        <w:t>20. На источниках тепловой энергии узлы учета устанавливаются на каждом выводе тепловой сети.</w:t>
      </w:r>
    </w:p>
    <w:p w:rsidR="003E7AEA" w:rsidRPr="003E7AEA" w:rsidRDefault="003E7AEA" w:rsidP="003E7AEA">
      <w:pPr>
        <w:shd w:val="clear" w:color="auto" w:fill="FFFFFF"/>
        <w:spacing w:before="75" w:after="180" w:line="240" w:lineRule="auto"/>
        <w:rPr>
          <w:rFonts w:ascii="Arial" w:eastAsia="Times New Roman" w:hAnsi="Arial" w:cs="Arial"/>
          <w:color w:val="000000"/>
          <w:sz w:val="20"/>
          <w:szCs w:val="20"/>
          <w:lang w:eastAsia="ru-RU"/>
        </w:rPr>
      </w:pPr>
      <w:r w:rsidRPr="003E7AEA">
        <w:rPr>
          <w:rFonts w:ascii="Arial" w:eastAsia="Times New Roman" w:hAnsi="Arial" w:cs="Arial"/>
          <w:color w:val="000000"/>
          <w:sz w:val="20"/>
          <w:szCs w:val="20"/>
          <w:lang w:eastAsia="ru-RU"/>
        </w:rPr>
        <w:t>21. Отбор тепловой энергии, теплоносителя на собственные и хозяйственные нужды источника тепловой энергии организуется до узлов учета на выводах. В иных случаях отбор тепловой энергии, теплоносителя должен осуществляться через отдельные узлы учета.</w:t>
      </w:r>
    </w:p>
    <w:p w:rsidR="003E7AEA" w:rsidRPr="003E7AEA" w:rsidRDefault="003E7AEA" w:rsidP="003E7AEA">
      <w:pPr>
        <w:shd w:val="clear" w:color="auto" w:fill="FFFFFF"/>
        <w:spacing w:before="75" w:after="180" w:line="240" w:lineRule="auto"/>
        <w:rPr>
          <w:rFonts w:ascii="Arial" w:eastAsia="Times New Roman" w:hAnsi="Arial" w:cs="Arial"/>
          <w:color w:val="000000"/>
          <w:sz w:val="20"/>
          <w:szCs w:val="20"/>
          <w:lang w:eastAsia="ru-RU"/>
        </w:rPr>
      </w:pPr>
      <w:r w:rsidRPr="003E7AEA">
        <w:rPr>
          <w:rFonts w:ascii="Arial" w:eastAsia="Times New Roman" w:hAnsi="Arial" w:cs="Arial"/>
          <w:color w:val="000000"/>
          <w:sz w:val="20"/>
          <w:szCs w:val="20"/>
          <w:lang w:eastAsia="ru-RU"/>
        </w:rPr>
        <w:t>Отбор теплоносителя на подпитку систем теплоснабжения с установкой отдельного счетчика осуществляется из обратного трубопровода после датчика расхода по ходу потока теплоносителя. Датчики давления могут быть установлены как до датчика расхода, так и после него. Датчики температуры устанавливаются после датчика расхода по ходу потока теплоносителя.</w:t>
      </w:r>
    </w:p>
    <w:p w:rsidR="003E7AEA" w:rsidRPr="003E7AEA" w:rsidRDefault="003E7AEA" w:rsidP="003E7AEA">
      <w:pPr>
        <w:shd w:val="clear" w:color="auto" w:fill="FFFFFF"/>
        <w:spacing w:before="75" w:after="180" w:line="240" w:lineRule="auto"/>
        <w:rPr>
          <w:rFonts w:ascii="Arial" w:eastAsia="Times New Roman" w:hAnsi="Arial" w:cs="Arial"/>
          <w:color w:val="000000"/>
          <w:sz w:val="20"/>
          <w:szCs w:val="20"/>
          <w:lang w:eastAsia="ru-RU"/>
        </w:rPr>
      </w:pPr>
      <w:r w:rsidRPr="003E7AEA">
        <w:rPr>
          <w:rFonts w:ascii="Arial" w:eastAsia="Times New Roman" w:hAnsi="Arial" w:cs="Arial"/>
          <w:color w:val="000000"/>
          <w:sz w:val="20"/>
          <w:szCs w:val="20"/>
          <w:lang w:eastAsia="ru-RU"/>
        </w:rPr>
        <w:t>22. В случае если участки тепловой сети принадлежат на праве собственности или ином законном основании различным лицам или если существуют перемычки между тепловыми сетями, принадлежащие на праве собственности или ином законном основании различным лицам, на границе балансовой принадлежности должны быть установлены узлы учета.</w:t>
      </w:r>
    </w:p>
    <w:p w:rsidR="003E7AEA" w:rsidRPr="003E7AEA" w:rsidRDefault="003E7AEA" w:rsidP="003E7AEA">
      <w:pPr>
        <w:shd w:val="clear" w:color="auto" w:fill="FFFFFF"/>
        <w:spacing w:before="75" w:after="180" w:line="240" w:lineRule="auto"/>
        <w:rPr>
          <w:rFonts w:ascii="Arial" w:eastAsia="Times New Roman" w:hAnsi="Arial" w:cs="Arial"/>
          <w:color w:val="000000"/>
          <w:sz w:val="20"/>
          <w:szCs w:val="20"/>
          <w:lang w:eastAsia="ru-RU"/>
        </w:rPr>
      </w:pPr>
      <w:r w:rsidRPr="003E7AEA">
        <w:rPr>
          <w:rFonts w:ascii="Arial" w:eastAsia="Times New Roman" w:hAnsi="Arial" w:cs="Arial"/>
          <w:color w:val="000000"/>
          <w:sz w:val="20"/>
          <w:szCs w:val="20"/>
          <w:lang w:eastAsia="ru-RU"/>
        </w:rPr>
        <w:t>23. </w:t>
      </w:r>
      <w:proofErr w:type="gramStart"/>
      <w:r w:rsidRPr="003E7AEA">
        <w:rPr>
          <w:rFonts w:ascii="Arial" w:eastAsia="Times New Roman" w:hAnsi="Arial" w:cs="Arial"/>
          <w:color w:val="000000"/>
          <w:sz w:val="20"/>
          <w:szCs w:val="20"/>
          <w:lang w:eastAsia="ru-RU"/>
        </w:rPr>
        <w:t>Сбор сведений о  показаниях приборов учета, о количестве поставленной (полученной, транспортируемой) тепловой энергии, теплоносителя, количестве тепловой энергии в составе поданной (полученной, транспортируемой) горячей воды, количестве и продолжительности нарушений, возникающих в работе приборов учета, и иных сведений, предусмотренных технической документацией, отображающихся приборами учета, а также снятие показаний приборов учета (в том числе с использованием телеметрических систем - систем дистанционного снятия показаний) осуществляются</w:t>
      </w:r>
      <w:proofErr w:type="gramEnd"/>
      <w:r w:rsidRPr="003E7AEA">
        <w:rPr>
          <w:rFonts w:ascii="Arial" w:eastAsia="Times New Roman" w:hAnsi="Arial" w:cs="Arial"/>
          <w:color w:val="000000"/>
          <w:sz w:val="20"/>
          <w:szCs w:val="20"/>
          <w:lang w:eastAsia="ru-RU"/>
        </w:rPr>
        <w:t xml:space="preserve"> потребителем или </w:t>
      </w:r>
      <w:proofErr w:type="spellStart"/>
      <w:r w:rsidRPr="003E7AEA">
        <w:rPr>
          <w:rFonts w:ascii="Arial" w:eastAsia="Times New Roman" w:hAnsi="Arial" w:cs="Arial"/>
          <w:color w:val="000000"/>
          <w:sz w:val="20"/>
          <w:szCs w:val="20"/>
          <w:lang w:eastAsia="ru-RU"/>
        </w:rPr>
        <w:t>теплосетевой</w:t>
      </w:r>
      <w:proofErr w:type="spellEnd"/>
      <w:r w:rsidRPr="003E7AEA">
        <w:rPr>
          <w:rFonts w:ascii="Arial" w:eastAsia="Times New Roman" w:hAnsi="Arial" w:cs="Arial"/>
          <w:color w:val="000000"/>
          <w:sz w:val="20"/>
          <w:szCs w:val="20"/>
          <w:lang w:eastAsia="ru-RU"/>
        </w:rPr>
        <w:t xml:space="preserve"> организацией, если иное не предусмотрено договором с  теплоснабжающей организацией.</w:t>
      </w:r>
    </w:p>
    <w:p w:rsidR="003E7AEA" w:rsidRPr="003E7AEA" w:rsidRDefault="003E7AEA" w:rsidP="003E7AEA">
      <w:pPr>
        <w:shd w:val="clear" w:color="auto" w:fill="FFFFFF"/>
        <w:spacing w:before="75" w:after="180" w:line="240" w:lineRule="auto"/>
        <w:rPr>
          <w:rFonts w:ascii="Arial" w:eastAsia="Times New Roman" w:hAnsi="Arial" w:cs="Arial"/>
          <w:color w:val="000000"/>
          <w:sz w:val="20"/>
          <w:szCs w:val="20"/>
          <w:lang w:eastAsia="ru-RU"/>
        </w:rPr>
      </w:pPr>
      <w:r w:rsidRPr="003E7AEA">
        <w:rPr>
          <w:rFonts w:ascii="Arial" w:eastAsia="Times New Roman" w:hAnsi="Arial" w:cs="Arial"/>
          <w:color w:val="000000"/>
          <w:sz w:val="20"/>
          <w:szCs w:val="20"/>
          <w:lang w:eastAsia="ru-RU"/>
        </w:rPr>
        <w:lastRenderedPageBreak/>
        <w:t>24. </w:t>
      </w:r>
      <w:proofErr w:type="gramStart"/>
      <w:r w:rsidRPr="003E7AEA">
        <w:rPr>
          <w:rFonts w:ascii="Arial" w:eastAsia="Times New Roman" w:hAnsi="Arial" w:cs="Arial"/>
          <w:color w:val="000000"/>
          <w:sz w:val="20"/>
          <w:szCs w:val="20"/>
          <w:lang w:eastAsia="ru-RU"/>
        </w:rPr>
        <w:t xml:space="preserve">Потребитель или </w:t>
      </w:r>
      <w:proofErr w:type="spellStart"/>
      <w:r w:rsidRPr="003E7AEA">
        <w:rPr>
          <w:rFonts w:ascii="Arial" w:eastAsia="Times New Roman" w:hAnsi="Arial" w:cs="Arial"/>
          <w:color w:val="000000"/>
          <w:sz w:val="20"/>
          <w:szCs w:val="20"/>
          <w:lang w:eastAsia="ru-RU"/>
        </w:rPr>
        <w:t>теплосетевая</w:t>
      </w:r>
      <w:proofErr w:type="spellEnd"/>
      <w:r w:rsidRPr="003E7AEA">
        <w:rPr>
          <w:rFonts w:ascii="Arial" w:eastAsia="Times New Roman" w:hAnsi="Arial" w:cs="Arial"/>
          <w:color w:val="000000"/>
          <w:sz w:val="20"/>
          <w:szCs w:val="20"/>
          <w:lang w:eastAsia="ru-RU"/>
        </w:rPr>
        <w:t xml:space="preserve"> организация предоставляют организации, осуществляющей водоснабжение и (или) водоотведение, до окончания 2-го дня месяца, следующего за расчетным месяцем, сведения о показаниях приборов учета по состоянию на 1-е число месяца, следующего за расчетным месяцем, если иные сроки не установлены законодательством Российской Федерации, а также сведения о текущих показаниях приборов учета в течение 2 рабочих дней после получения запроса о</w:t>
      </w:r>
      <w:proofErr w:type="gramEnd"/>
      <w:r w:rsidRPr="003E7AEA">
        <w:rPr>
          <w:rFonts w:ascii="Arial" w:eastAsia="Times New Roman" w:hAnsi="Arial" w:cs="Arial"/>
          <w:color w:val="000000"/>
          <w:sz w:val="20"/>
          <w:szCs w:val="20"/>
          <w:lang w:eastAsia="ru-RU"/>
        </w:rPr>
        <w:t xml:space="preserve"> </w:t>
      </w:r>
      <w:proofErr w:type="gramStart"/>
      <w:r w:rsidRPr="003E7AEA">
        <w:rPr>
          <w:rFonts w:ascii="Arial" w:eastAsia="Times New Roman" w:hAnsi="Arial" w:cs="Arial"/>
          <w:color w:val="000000"/>
          <w:sz w:val="20"/>
          <w:szCs w:val="20"/>
          <w:lang w:eastAsia="ru-RU"/>
        </w:rPr>
        <w:t>предоставлении</w:t>
      </w:r>
      <w:proofErr w:type="gramEnd"/>
      <w:r w:rsidRPr="003E7AEA">
        <w:rPr>
          <w:rFonts w:ascii="Arial" w:eastAsia="Times New Roman" w:hAnsi="Arial" w:cs="Arial"/>
          <w:color w:val="000000"/>
          <w:sz w:val="20"/>
          <w:szCs w:val="20"/>
          <w:lang w:eastAsia="ru-RU"/>
        </w:rPr>
        <w:t xml:space="preserve"> таких сведений от теплоснабжающей организации. Такая информация направляется теплоснабжающей организации любым доступным способом (почтовое отправление, </w:t>
      </w:r>
      <w:proofErr w:type="spellStart"/>
      <w:r w:rsidRPr="003E7AEA">
        <w:rPr>
          <w:rFonts w:ascii="Arial" w:eastAsia="Times New Roman" w:hAnsi="Arial" w:cs="Arial"/>
          <w:color w:val="000000"/>
          <w:sz w:val="20"/>
          <w:szCs w:val="20"/>
          <w:lang w:eastAsia="ru-RU"/>
        </w:rPr>
        <w:t>факсограмма</w:t>
      </w:r>
      <w:proofErr w:type="spellEnd"/>
      <w:r w:rsidRPr="003E7AEA">
        <w:rPr>
          <w:rFonts w:ascii="Arial" w:eastAsia="Times New Roman" w:hAnsi="Arial" w:cs="Arial"/>
          <w:color w:val="000000"/>
          <w:sz w:val="20"/>
          <w:szCs w:val="20"/>
          <w:lang w:eastAsia="ru-RU"/>
        </w:rPr>
        <w:t>, телефонограмма, электронное сообщение с использованием информационно-телекоммуникационной сети "Интернет"), позволяющим подтвердить получение теплоснабжающей организацией указанной информации.</w:t>
      </w:r>
    </w:p>
    <w:p w:rsidR="003E7AEA" w:rsidRPr="003E7AEA" w:rsidRDefault="003E7AEA" w:rsidP="003E7AEA">
      <w:pPr>
        <w:shd w:val="clear" w:color="auto" w:fill="FFFFFF"/>
        <w:spacing w:before="75" w:after="180" w:line="240" w:lineRule="auto"/>
        <w:rPr>
          <w:rFonts w:ascii="Arial" w:eastAsia="Times New Roman" w:hAnsi="Arial" w:cs="Arial"/>
          <w:color w:val="000000"/>
          <w:sz w:val="20"/>
          <w:szCs w:val="20"/>
          <w:lang w:eastAsia="ru-RU"/>
        </w:rPr>
      </w:pPr>
      <w:r w:rsidRPr="003E7AEA">
        <w:rPr>
          <w:rFonts w:ascii="Arial" w:eastAsia="Times New Roman" w:hAnsi="Arial" w:cs="Arial"/>
          <w:color w:val="000000"/>
          <w:sz w:val="20"/>
          <w:szCs w:val="20"/>
          <w:lang w:eastAsia="ru-RU"/>
        </w:rPr>
        <w:t>В случае если технические характеристики используемых приборов учета и узлов учета позволяют использовать телеметрические системы для передачи показаний приборов учета и существует финансовое и техническое обеспечение установки телеметрических модулей и телеметрического программного обеспечения, представление (снятие) показаний приборов учета осуществляется дистанционно с  использованием таких телеметрических систем.</w:t>
      </w:r>
    </w:p>
    <w:p w:rsidR="003E7AEA" w:rsidRPr="003E7AEA" w:rsidRDefault="003E7AEA" w:rsidP="003E7AEA">
      <w:pPr>
        <w:shd w:val="clear" w:color="auto" w:fill="FFFFFF"/>
        <w:spacing w:before="75" w:after="180" w:line="240" w:lineRule="auto"/>
        <w:rPr>
          <w:rFonts w:ascii="Arial" w:eastAsia="Times New Roman" w:hAnsi="Arial" w:cs="Arial"/>
          <w:color w:val="000000"/>
          <w:sz w:val="20"/>
          <w:szCs w:val="20"/>
          <w:lang w:eastAsia="ru-RU"/>
        </w:rPr>
      </w:pPr>
      <w:r w:rsidRPr="003E7AEA">
        <w:rPr>
          <w:rFonts w:ascii="Arial" w:eastAsia="Times New Roman" w:hAnsi="Arial" w:cs="Arial"/>
          <w:color w:val="000000"/>
          <w:sz w:val="20"/>
          <w:szCs w:val="20"/>
          <w:lang w:eastAsia="ru-RU"/>
        </w:rPr>
        <w:t xml:space="preserve">25. Потребитель или </w:t>
      </w:r>
      <w:proofErr w:type="spellStart"/>
      <w:r w:rsidRPr="003E7AEA">
        <w:rPr>
          <w:rFonts w:ascii="Arial" w:eastAsia="Times New Roman" w:hAnsi="Arial" w:cs="Arial"/>
          <w:color w:val="000000"/>
          <w:sz w:val="20"/>
          <w:szCs w:val="20"/>
          <w:lang w:eastAsia="ru-RU"/>
        </w:rPr>
        <w:t>теплосетевая</w:t>
      </w:r>
      <w:proofErr w:type="spellEnd"/>
      <w:r w:rsidRPr="003E7AEA">
        <w:rPr>
          <w:rFonts w:ascii="Arial" w:eastAsia="Times New Roman" w:hAnsi="Arial" w:cs="Arial"/>
          <w:color w:val="000000"/>
          <w:sz w:val="20"/>
          <w:szCs w:val="20"/>
          <w:lang w:eastAsia="ru-RU"/>
        </w:rPr>
        <w:t xml:space="preserve"> организация обязаны обеспечить беспрепятственный доступ представителей теплоснабжающей организации или по указанию теплоснабжающей организации представителей иной организации к узлам учета и приборам учета для сверки показаний приборов учета и проверки </w:t>
      </w:r>
      <w:proofErr w:type="gramStart"/>
      <w:r w:rsidRPr="003E7AEA">
        <w:rPr>
          <w:rFonts w:ascii="Arial" w:eastAsia="Times New Roman" w:hAnsi="Arial" w:cs="Arial"/>
          <w:color w:val="000000"/>
          <w:sz w:val="20"/>
          <w:szCs w:val="20"/>
          <w:lang w:eastAsia="ru-RU"/>
        </w:rPr>
        <w:t>соблюдения условий эксплуатации приборов узла учета</w:t>
      </w:r>
      <w:proofErr w:type="gramEnd"/>
      <w:r w:rsidRPr="003E7AEA">
        <w:rPr>
          <w:rFonts w:ascii="Arial" w:eastAsia="Times New Roman" w:hAnsi="Arial" w:cs="Arial"/>
          <w:color w:val="000000"/>
          <w:sz w:val="20"/>
          <w:szCs w:val="20"/>
          <w:lang w:eastAsia="ru-RU"/>
        </w:rPr>
        <w:t>.</w:t>
      </w:r>
    </w:p>
    <w:p w:rsidR="003E7AEA" w:rsidRPr="003E7AEA" w:rsidRDefault="003E7AEA" w:rsidP="003E7AEA">
      <w:pPr>
        <w:shd w:val="clear" w:color="auto" w:fill="FFFFFF"/>
        <w:spacing w:before="75" w:after="180" w:line="240" w:lineRule="auto"/>
        <w:rPr>
          <w:rFonts w:ascii="Arial" w:eastAsia="Times New Roman" w:hAnsi="Arial" w:cs="Arial"/>
          <w:color w:val="000000"/>
          <w:sz w:val="20"/>
          <w:szCs w:val="20"/>
          <w:lang w:eastAsia="ru-RU"/>
        </w:rPr>
      </w:pPr>
      <w:r w:rsidRPr="003E7AEA">
        <w:rPr>
          <w:rFonts w:ascii="Arial" w:eastAsia="Times New Roman" w:hAnsi="Arial" w:cs="Arial"/>
          <w:color w:val="000000"/>
          <w:sz w:val="20"/>
          <w:szCs w:val="20"/>
          <w:lang w:eastAsia="ru-RU"/>
        </w:rPr>
        <w:t xml:space="preserve">26. В случае если в процессе сверки обнаружено расхождение сведений о показаниях приборов учета потребителя или </w:t>
      </w:r>
      <w:proofErr w:type="spellStart"/>
      <w:r w:rsidRPr="003E7AEA">
        <w:rPr>
          <w:rFonts w:ascii="Arial" w:eastAsia="Times New Roman" w:hAnsi="Arial" w:cs="Arial"/>
          <w:color w:val="000000"/>
          <w:sz w:val="20"/>
          <w:szCs w:val="20"/>
          <w:lang w:eastAsia="ru-RU"/>
        </w:rPr>
        <w:t>теплосетевой</w:t>
      </w:r>
      <w:proofErr w:type="spellEnd"/>
      <w:r w:rsidRPr="003E7AEA">
        <w:rPr>
          <w:rFonts w:ascii="Arial" w:eastAsia="Times New Roman" w:hAnsi="Arial" w:cs="Arial"/>
          <w:color w:val="000000"/>
          <w:sz w:val="20"/>
          <w:szCs w:val="20"/>
          <w:lang w:eastAsia="ru-RU"/>
        </w:rPr>
        <w:t xml:space="preserve"> организации в отношении объема поставленной (полученной) тепловой энергии, теплоносителя со сведениями, представленными потребителем или </w:t>
      </w:r>
      <w:proofErr w:type="spellStart"/>
      <w:r w:rsidRPr="003E7AEA">
        <w:rPr>
          <w:rFonts w:ascii="Arial" w:eastAsia="Times New Roman" w:hAnsi="Arial" w:cs="Arial"/>
          <w:color w:val="000000"/>
          <w:sz w:val="20"/>
          <w:szCs w:val="20"/>
          <w:lang w:eastAsia="ru-RU"/>
        </w:rPr>
        <w:t>теплосетевой</w:t>
      </w:r>
      <w:proofErr w:type="spellEnd"/>
      <w:r w:rsidRPr="003E7AEA">
        <w:rPr>
          <w:rFonts w:ascii="Arial" w:eastAsia="Times New Roman" w:hAnsi="Arial" w:cs="Arial"/>
          <w:color w:val="000000"/>
          <w:sz w:val="20"/>
          <w:szCs w:val="20"/>
          <w:lang w:eastAsia="ru-RU"/>
        </w:rPr>
        <w:t xml:space="preserve"> организацией, теплоснабжающая организация составляет акт сверки показаний приборов учета, подписываемый представителями потребителя или </w:t>
      </w:r>
      <w:proofErr w:type="spellStart"/>
      <w:r w:rsidRPr="003E7AEA">
        <w:rPr>
          <w:rFonts w:ascii="Arial" w:eastAsia="Times New Roman" w:hAnsi="Arial" w:cs="Arial"/>
          <w:color w:val="000000"/>
          <w:sz w:val="20"/>
          <w:szCs w:val="20"/>
          <w:lang w:eastAsia="ru-RU"/>
        </w:rPr>
        <w:t>теплосетевой</w:t>
      </w:r>
      <w:proofErr w:type="spellEnd"/>
      <w:r w:rsidRPr="003E7AEA">
        <w:rPr>
          <w:rFonts w:ascii="Arial" w:eastAsia="Times New Roman" w:hAnsi="Arial" w:cs="Arial"/>
          <w:color w:val="000000"/>
          <w:sz w:val="20"/>
          <w:szCs w:val="20"/>
          <w:lang w:eastAsia="ru-RU"/>
        </w:rPr>
        <w:t xml:space="preserve"> организации и теплоснабжающей организации.</w:t>
      </w:r>
    </w:p>
    <w:p w:rsidR="003E7AEA" w:rsidRPr="003E7AEA" w:rsidRDefault="003E7AEA" w:rsidP="003E7AEA">
      <w:pPr>
        <w:shd w:val="clear" w:color="auto" w:fill="FFFFFF"/>
        <w:spacing w:before="75" w:after="180" w:line="240" w:lineRule="auto"/>
        <w:rPr>
          <w:rFonts w:ascii="Arial" w:eastAsia="Times New Roman" w:hAnsi="Arial" w:cs="Arial"/>
          <w:color w:val="000000"/>
          <w:sz w:val="20"/>
          <w:szCs w:val="20"/>
          <w:lang w:eastAsia="ru-RU"/>
        </w:rPr>
      </w:pPr>
      <w:r w:rsidRPr="003E7AEA">
        <w:rPr>
          <w:rFonts w:ascii="Arial" w:eastAsia="Times New Roman" w:hAnsi="Arial" w:cs="Arial"/>
          <w:color w:val="000000"/>
          <w:sz w:val="20"/>
          <w:szCs w:val="20"/>
          <w:lang w:eastAsia="ru-RU"/>
        </w:rPr>
        <w:t xml:space="preserve">При несогласии представителя потребителя или </w:t>
      </w:r>
      <w:proofErr w:type="spellStart"/>
      <w:r w:rsidRPr="003E7AEA">
        <w:rPr>
          <w:rFonts w:ascii="Arial" w:eastAsia="Times New Roman" w:hAnsi="Arial" w:cs="Arial"/>
          <w:color w:val="000000"/>
          <w:sz w:val="20"/>
          <w:szCs w:val="20"/>
          <w:lang w:eastAsia="ru-RU"/>
        </w:rPr>
        <w:t>теплосетевой</w:t>
      </w:r>
      <w:proofErr w:type="spellEnd"/>
      <w:r w:rsidRPr="003E7AEA">
        <w:rPr>
          <w:rFonts w:ascii="Arial" w:eastAsia="Times New Roman" w:hAnsi="Arial" w:cs="Arial"/>
          <w:color w:val="000000"/>
          <w:sz w:val="20"/>
          <w:szCs w:val="20"/>
          <w:lang w:eastAsia="ru-RU"/>
        </w:rPr>
        <w:t xml:space="preserve"> организации с содержанием </w:t>
      </w:r>
      <w:proofErr w:type="gramStart"/>
      <w:r w:rsidRPr="003E7AEA">
        <w:rPr>
          <w:rFonts w:ascii="Arial" w:eastAsia="Times New Roman" w:hAnsi="Arial" w:cs="Arial"/>
          <w:color w:val="000000"/>
          <w:sz w:val="20"/>
          <w:szCs w:val="20"/>
          <w:lang w:eastAsia="ru-RU"/>
        </w:rPr>
        <w:t>акта сверки показаний приборов учета</w:t>
      </w:r>
      <w:proofErr w:type="gramEnd"/>
      <w:r w:rsidRPr="003E7AEA">
        <w:rPr>
          <w:rFonts w:ascii="Arial" w:eastAsia="Times New Roman" w:hAnsi="Arial" w:cs="Arial"/>
          <w:color w:val="000000"/>
          <w:sz w:val="20"/>
          <w:szCs w:val="20"/>
          <w:lang w:eastAsia="ru-RU"/>
        </w:rPr>
        <w:t xml:space="preserve"> представитель потребителя или </w:t>
      </w:r>
      <w:proofErr w:type="spellStart"/>
      <w:r w:rsidRPr="003E7AEA">
        <w:rPr>
          <w:rFonts w:ascii="Arial" w:eastAsia="Times New Roman" w:hAnsi="Arial" w:cs="Arial"/>
          <w:color w:val="000000"/>
          <w:sz w:val="20"/>
          <w:szCs w:val="20"/>
          <w:lang w:eastAsia="ru-RU"/>
        </w:rPr>
        <w:t>теплосетевой</w:t>
      </w:r>
      <w:proofErr w:type="spellEnd"/>
      <w:r w:rsidRPr="003E7AEA">
        <w:rPr>
          <w:rFonts w:ascii="Arial" w:eastAsia="Times New Roman" w:hAnsi="Arial" w:cs="Arial"/>
          <w:color w:val="000000"/>
          <w:sz w:val="20"/>
          <w:szCs w:val="20"/>
          <w:lang w:eastAsia="ru-RU"/>
        </w:rPr>
        <w:t xml:space="preserve"> организации на акте делает отметку "ознакомлен" и проставляет подпись. Возражения потребителя или </w:t>
      </w:r>
      <w:proofErr w:type="spellStart"/>
      <w:r w:rsidRPr="003E7AEA">
        <w:rPr>
          <w:rFonts w:ascii="Arial" w:eastAsia="Times New Roman" w:hAnsi="Arial" w:cs="Arial"/>
          <w:color w:val="000000"/>
          <w:sz w:val="20"/>
          <w:szCs w:val="20"/>
          <w:lang w:eastAsia="ru-RU"/>
        </w:rPr>
        <w:t>теплосетевой</w:t>
      </w:r>
      <w:proofErr w:type="spellEnd"/>
      <w:r w:rsidRPr="003E7AEA">
        <w:rPr>
          <w:rFonts w:ascii="Arial" w:eastAsia="Times New Roman" w:hAnsi="Arial" w:cs="Arial"/>
          <w:color w:val="000000"/>
          <w:sz w:val="20"/>
          <w:szCs w:val="20"/>
          <w:lang w:eastAsia="ru-RU"/>
        </w:rPr>
        <w:t xml:space="preserve"> организации указываются в акте либо направляются теплоснабжающей организации в письменной форме любым способом, позволяющим подтвердить получение документа потребителем или </w:t>
      </w:r>
      <w:proofErr w:type="spellStart"/>
      <w:r w:rsidRPr="003E7AEA">
        <w:rPr>
          <w:rFonts w:ascii="Arial" w:eastAsia="Times New Roman" w:hAnsi="Arial" w:cs="Arial"/>
          <w:color w:val="000000"/>
          <w:sz w:val="20"/>
          <w:szCs w:val="20"/>
          <w:lang w:eastAsia="ru-RU"/>
        </w:rPr>
        <w:t>теплосетевой</w:t>
      </w:r>
      <w:proofErr w:type="spellEnd"/>
      <w:r w:rsidRPr="003E7AEA">
        <w:rPr>
          <w:rFonts w:ascii="Arial" w:eastAsia="Times New Roman" w:hAnsi="Arial" w:cs="Arial"/>
          <w:color w:val="000000"/>
          <w:sz w:val="20"/>
          <w:szCs w:val="20"/>
          <w:lang w:eastAsia="ru-RU"/>
        </w:rPr>
        <w:t xml:space="preserve"> организацией. В случае отказа представителя потребителя или </w:t>
      </w:r>
      <w:proofErr w:type="spellStart"/>
      <w:r w:rsidRPr="003E7AEA">
        <w:rPr>
          <w:rFonts w:ascii="Arial" w:eastAsia="Times New Roman" w:hAnsi="Arial" w:cs="Arial"/>
          <w:color w:val="000000"/>
          <w:sz w:val="20"/>
          <w:szCs w:val="20"/>
          <w:lang w:eastAsia="ru-RU"/>
        </w:rPr>
        <w:t>теплосетевой</w:t>
      </w:r>
      <w:proofErr w:type="spellEnd"/>
      <w:r w:rsidRPr="003E7AEA">
        <w:rPr>
          <w:rFonts w:ascii="Arial" w:eastAsia="Times New Roman" w:hAnsi="Arial" w:cs="Arial"/>
          <w:color w:val="000000"/>
          <w:sz w:val="20"/>
          <w:szCs w:val="20"/>
          <w:lang w:eastAsia="ru-RU"/>
        </w:rPr>
        <w:t xml:space="preserve"> организации от подписания </w:t>
      </w:r>
      <w:proofErr w:type="gramStart"/>
      <w:r w:rsidRPr="003E7AEA">
        <w:rPr>
          <w:rFonts w:ascii="Arial" w:eastAsia="Times New Roman" w:hAnsi="Arial" w:cs="Arial"/>
          <w:color w:val="000000"/>
          <w:sz w:val="20"/>
          <w:szCs w:val="20"/>
          <w:lang w:eastAsia="ru-RU"/>
        </w:rPr>
        <w:t>акта сверки показаний приборов учета такой</w:t>
      </w:r>
      <w:proofErr w:type="gramEnd"/>
      <w:r w:rsidRPr="003E7AEA">
        <w:rPr>
          <w:rFonts w:ascii="Arial" w:eastAsia="Times New Roman" w:hAnsi="Arial" w:cs="Arial"/>
          <w:color w:val="000000"/>
          <w:sz w:val="20"/>
          <w:szCs w:val="20"/>
          <w:lang w:eastAsia="ru-RU"/>
        </w:rPr>
        <w:t xml:space="preserve"> акт подписывается представителем теплоснабжающей организации с отметкой "представитель потребителя или </w:t>
      </w:r>
      <w:proofErr w:type="spellStart"/>
      <w:r w:rsidRPr="003E7AEA">
        <w:rPr>
          <w:rFonts w:ascii="Arial" w:eastAsia="Times New Roman" w:hAnsi="Arial" w:cs="Arial"/>
          <w:color w:val="000000"/>
          <w:sz w:val="20"/>
          <w:szCs w:val="20"/>
          <w:lang w:eastAsia="ru-RU"/>
        </w:rPr>
        <w:t>теплосетевой</w:t>
      </w:r>
      <w:proofErr w:type="spellEnd"/>
      <w:r w:rsidRPr="003E7AEA">
        <w:rPr>
          <w:rFonts w:ascii="Arial" w:eastAsia="Times New Roman" w:hAnsi="Arial" w:cs="Arial"/>
          <w:color w:val="000000"/>
          <w:sz w:val="20"/>
          <w:szCs w:val="20"/>
          <w:lang w:eastAsia="ru-RU"/>
        </w:rPr>
        <w:t xml:space="preserve"> организации  от подписи отказался".</w:t>
      </w:r>
    </w:p>
    <w:p w:rsidR="003E7AEA" w:rsidRPr="003E7AEA" w:rsidRDefault="003E7AEA" w:rsidP="003E7AEA">
      <w:pPr>
        <w:shd w:val="clear" w:color="auto" w:fill="FFFFFF"/>
        <w:spacing w:before="75" w:after="180" w:line="240" w:lineRule="auto"/>
        <w:rPr>
          <w:rFonts w:ascii="Arial" w:eastAsia="Times New Roman" w:hAnsi="Arial" w:cs="Arial"/>
          <w:color w:val="000000"/>
          <w:sz w:val="20"/>
          <w:szCs w:val="20"/>
          <w:lang w:eastAsia="ru-RU"/>
        </w:rPr>
      </w:pPr>
      <w:r w:rsidRPr="003E7AEA">
        <w:rPr>
          <w:rFonts w:ascii="Arial" w:eastAsia="Times New Roman" w:hAnsi="Arial" w:cs="Arial"/>
          <w:color w:val="000000"/>
          <w:sz w:val="20"/>
          <w:szCs w:val="20"/>
          <w:lang w:eastAsia="ru-RU"/>
        </w:rPr>
        <w:t xml:space="preserve">Акт сверки показаний приборов учета является основанием для осуществления перерасчета объема поставленной (полученной) тепловой энергии, теплоносителя со дня </w:t>
      </w:r>
      <w:proofErr w:type="gramStart"/>
      <w:r w:rsidRPr="003E7AEA">
        <w:rPr>
          <w:rFonts w:ascii="Arial" w:eastAsia="Times New Roman" w:hAnsi="Arial" w:cs="Arial"/>
          <w:color w:val="000000"/>
          <w:sz w:val="20"/>
          <w:szCs w:val="20"/>
          <w:lang w:eastAsia="ru-RU"/>
        </w:rPr>
        <w:t>подписания акта сверки показаний приборов учета</w:t>
      </w:r>
      <w:proofErr w:type="gramEnd"/>
      <w:r w:rsidRPr="003E7AEA">
        <w:rPr>
          <w:rFonts w:ascii="Arial" w:eastAsia="Times New Roman" w:hAnsi="Arial" w:cs="Arial"/>
          <w:color w:val="000000"/>
          <w:sz w:val="20"/>
          <w:szCs w:val="20"/>
          <w:lang w:eastAsia="ru-RU"/>
        </w:rPr>
        <w:t xml:space="preserve"> до дня подписания следующего акта.</w:t>
      </w:r>
    </w:p>
    <w:p w:rsidR="003E7AEA" w:rsidRPr="003E7AEA" w:rsidRDefault="003E7AEA" w:rsidP="003E7AEA">
      <w:pPr>
        <w:shd w:val="clear" w:color="auto" w:fill="FFFFFF"/>
        <w:spacing w:before="75" w:after="180" w:line="240" w:lineRule="auto"/>
        <w:rPr>
          <w:rFonts w:ascii="Arial" w:eastAsia="Times New Roman" w:hAnsi="Arial" w:cs="Arial"/>
          <w:color w:val="000000"/>
          <w:sz w:val="20"/>
          <w:szCs w:val="20"/>
          <w:lang w:eastAsia="ru-RU"/>
        </w:rPr>
      </w:pPr>
      <w:r w:rsidRPr="003E7AEA">
        <w:rPr>
          <w:rFonts w:ascii="Arial" w:eastAsia="Times New Roman" w:hAnsi="Arial" w:cs="Arial"/>
          <w:color w:val="000000"/>
          <w:sz w:val="20"/>
          <w:szCs w:val="20"/>
          <w:lang w:eastAsia="ru-RU"/>
        </w:rPr>
        <w:t xml:space="preserve">27. В целях контроля объемов поставленной (полученной) тепловой энергии, теплоносителя теплоснабжающая организация либо потребитель или </w:t>
      </w:r>
      <w:proofErr w:type="spellStart"/>
      <w:r w:rsidRPr="003E7AEA">
        <w:rPr>
          <w:rFonts w:ascii="Arial" w:eastAsia="Times New Roman" w:hAnsi="Arial" w:cs="Arial"/>
          <w:color w:val="000000"/>
          <w:sz w:val="20"/>
          <w:szCs w:val="20"/>
          <w:lang w:eastAsia="ru-RU"/>
        </w:rPr>
        <w:t>теплосетевая</w:t>
      </w:r>
      <w:proofErr w:type="spellEnd"/>
      <w:r w:rsidRPr="003E7AEA">
        <w:rPr>
          <w:rFonts w:ascii="Arial" w:eastAsia="Times New Roman" w:hAnsi="Arial" w:cs="Arial"/>
          <w:color w:val="000000"/>
          <w:sz w:val="20"/>
          <w:szCs w:val="20"/>
          <w:lang w:eastAsia="ru-RU"/>
        </w:rPr>
        <w:t xml:space="preserve"> организация вправе использовать контрольные (параллельные) приборы учета при условии уведомления одной из сторон договора другой стороны договора об использовании таких приборов учета.</w:t>
      </w:r>
    </w:p>
    <w:p w:rsidR="003E7AEA" w:rsidRPr="003E7AEA" w:rsidRDefault="003E7AEA" w:rsidP="003E7AEA">
      <w:pPr>
        <w:shd w:val="clear" w:color="auto" w:fill="FFFFFF"/>
        <w:spacing w:before="75" w:after="180" w:line="240" w:lineRule="auto"/>
        <w:rPr>
          <w:rFonts w:ascii="Arial" w:eastAsia="Times New Roman" w:hAnsi="Arial" w:cs="Arial"/>
          <w:color w:val="000000"/>
          <w:sz w:val="20"/>
          <w:szCs w:val="20"/>
          <w:lang w:eastAsia="ru-RU"/>
        </w:rPr>
      </w:pPr>
      <w:r w:rsidRPr="003E7AEA">
        <w:rPr>
          <w:rFonts w:ascii="Arial" w:eastAsia="Times New Roman" w:hAnsi="Arial" w:cs="Arial"/>
          <w:color w:val="000000"/>
          <w:sz w:val="20"/>
          <w:szCs w:val="20"/>
          <w:lang w:eastAsia="ru-RU"/>
        </w:rPr>
        <w:t xml:space="preserve">Контрольные (параллельные) приборы учета устанавливаются на сетях теплоснабжающей организации, </w:t>
      </w:r>
      <w:proofErr w:type="spellStart"/>
      <w:r w:rsidRPr="003E7AEA">
        <w:rPr>
          <w:rFonts w:ascii="Arial" w:eastAsia="Times New Roman" w:hAnsi="Arial" w:cs="Arial"/>
          <w:color w:val="000000"/>
          <w:sz w:val="20"/>
          <w:szCs w:val="20"/>
          <w:lang w:eastAsia="ru-RU"/>
        </w:rPr>
        <w:t>теплосетевой</w:t>
      </w:r>
      <w:proofErr w:type="spellEnd"/>
      <w:r w:rsidRPr="003E7AEA">
        <w:rPr>
          <w:rFonts w:ascii="Arial" w:eastAsia="Times New Roman" w:hAnsi="Arial" w:cs="Arial"/>
          <w:color w:val="000000"/>
          <w:sz w:val="20"/>
          <w:szCs w:val="20"/>
          <w:lang w:eastAsia="ru-RU"/>
        </w:rPr>
        <w:t xml:space="preserve"> организации или потребителя в местах, позволяющих обеспечить коммерческий учет тепловой энергии, теплоносителя, поставленной потребителю, </w:t>
      </w:r>
      <w:proofErr w:type="spellStart"/>
      <w:r w:rsidRPr="003E7AEA">
        <w:rPr>
          <w:rFonts w:ascii="Arial" w:eastAsia="Times New Roman" w:hAnsi="Arial" w:cs="Arial"/>
          <w:color w:val="000000"/>
          <w:sz w:val="20"/>
          <w:szCs w:val="20"/>
          <w:lang w:eastAsia="ru-RU"/>
        </w:rPr>
        <w:t>теплосетевой</w:t>
      </w:r>
      <w:proofErr w:type="spellEnd"/>
      <w:r w:rsidRPr="003E7AEA">
        <w:rPr>
          <w:rFonts w:ascii="Arial" w:eastAsia="Times New Roman" w:hAnsi="Arial" w:cs="Arial"/>
          <w:color w:val="000000"/>
          <w:sz w:val="20"/>
          <w:szCs w:val="20"/>
          <w:lang w:eastAsia="ru-RU"/>
        </w:rPr>
        <w:t xml:space="preserve"> организации.</w:t>
      </w:r>
    </w:p>
    <w:p w:rsidR="003E7AEA" w:rsidRPr="003E7AEA" w:rsidRDefault="003E7AEA" w:rsidP="003E7AEA">
      <w:pPr>
        <w:shd w:val="clear" w:color="auto" w:fill="FFFFFF"/>
        <w:spacing w:before="75" w:after="180" w:line="240" w:lineRule="auto"/>
        <w:rPr>
          <w:rFonts w:ascii="Arial" w:eastAsia="Times New Roman" w:hAnsi="Arial" w:cs="Arial"/>
          <w:color w:val="000000"/>
          <w:sz w:val="20"/>
          <w:szCs w:val="20"/>
          <w:lang w:eastAsia="ru-RU"/>
        </w:rPr>
      </w:pPr>
      <w:r w:rsidRPr="003E7AEA">
        <w:rPr>
          <w:rFonts w:ascii="Arial" w:eastAsia="Times New Roman" w:hAnsi="Arial" w:cs="Arial"/>
          <w:color w:val="000000"/>
          <w:sz w:val="20"/>
          <w:szCs w:val="20"/>
          <w:lang w:eastAsia="ru-RU"/>
        </w:rPr>
        <w:t>В случае различия показаний контрольных (параллельных) приборов учета и основных приборов учета более чем на погрешность измерения таких приборов учета за период, составляющий не менее одного расчетного месяца, лицо, установившее контрольный (параллельный) прибор учета, может потребовать у другой стороны проведения учета внеочередной поверки эксплуатируемого этой стороной прибора учета.</w:t>
      </w:r>
    </w:p>
    <w:p w:rsidR="003E7AEA" w:rsidRPr="003E7AEA" w:rsidRDefault="003E7AEA" w:rsidP="003E7AEA">
      <w:pPr>
        <w:shd w:val="clear" w:color="auto" w:fill="FFFFFF"/>
        <w:spacing w:before="75" w:after="180" w:line="240" w:lineRule="auto"/>
        <w:rPr>
          <w:rFonts w:ascii="Arial" w:eastAsia="Times New Roman" w:hAnsi="Arial" w:cs="Arial"/>
          <w:color w:val="000000"/>
          <w:sz w:val="20"/>
          <w:szCs w:val="20"/>
          <w:lang w:eastAsia="ru-RU"/>
        </w:rPr>
      </w:pPr>
      <w:r w:rsidRPr="003E7AEA">
        <w:rPr>
          <w:rFonts w:ascii="Arial" w:eastAsia="Times New Roman" w:hAnsi="Arial" w:cs="Arial"/>
          <w:color w:val="000000"/>
          <w:sz w:val="20"/>
          <w:szCs w:val="20"/>
          <w:lang w:eastAsia="ru-RU"/>
        </w:rPr>
        <w:t xml:space="preserve">28. Показания контрольного (параллельного) прибора учета используются в целях коммерческого учета тепловой энергии, теплоносителя на период неисправности, поверки основного прибора учета, а также в случае </w:t>
      </w:r>
      <w:proofErr w:type="gramStart"/>
      <w:r w:rsidRPr="003E7AEA">
        <w:rPr>
          <w:rFonts w:ascii="Arial" w:eastAsia="Times New Roman" w:hAnsi="Arial" w:cs="Arial"/>
          <w:color w:val="000000"/>
          <w:sz w:val="20"/>
          <w:szCs w:val="20"/>
          <w:lang w:eastAsia="ru-RU"/>
        </w:rPr>
        <w:t>нарушения сроков представления показаний приборов учета</w:t>
      </w:r>
      <w:proofErr w:type="gramEnd"/>
      <w:r w:rsidRPr="003E7AEA">
        <w:rPr>
          <w:rFonts w:ascii="Arial" w:eastAsia="Times New Roman" w:hAnsi="Arial" w:cs="Arial"/>
          <w:color w:val="000000"/>
          <w:sz w:val="20"/>
          <w:szCs w:val="20"/>
          <w:lang w:eastAsia="ru-RU"/>
        </w:rPr>
        <w:t>.</w:t>
      </w:r>
    </w:p>
    <w:p w:rsidR="003E7AEA" w:rsidRPr="003E7AEA" w:rsidRDefault="003E7AEA" w:rsidP="003E7AEA">
      <w:pPr>
        <w:shd w:val="clear" w:color="auto" w:fill="FFFFFF"/>
        <w:spacing w:before="75" w:after="180" w:line="240" w:lineRule="auto"/>
        <w:rPr>
          <w:rFonts w:ascii="Arial" w:eastAsia="Times New Roman" w:hAnsi="Arial" w:cs="Arial"/>
          <w:color w:val="000000"/>
          <w:sz w:val="20"/>
          <w:szCs w:val="20"/>
          <w:lang w:eastAsia="ru-RU"/>
        </w:rPr>
      </w:pPr>
      <w:r w:rsidRPr="003E7AEA">
        <w:rPr>
          <w:rFonts w:ascii="Arial" w:eastAsia="Times New Roman" w:hAnsi="Arial" w:cs="Arial"/>
          <w:color w:val="000000"/>
          <w:sz w:val="20"/>
          <w:szCs w:val="20"/>
          <w:lang w:eastAsia="ru-RU"/>
        </w:rPr>
        <w:lastRenderedPageBreak/>
        <w:t>29. Установка, замена, эксплуатация и поверка контрольных (параллельных) приборов учета осуществляются в соответствии с процедурами, предусмотренными для установки, замены, эксплуатации и поверки основных приборов учета.</w:t>
      </w:r>
    </w:p>
    <w:p w:rsidR="003E7AEA" w:rsidRPr="003E7AEA" w:rsidRDefault="003E7AEA" w:rsidP="003E7AEA">
      <w:pPr>
        <w:shd w:val="clear" w:color="auto" w:fill="FFFFFF"/>
        <w:spacing w:before="75" w:after="180" w:line="240" w:lineRule="auto"/>
        <w:rPr>
          <w:rFonts w:ascii="Arial" w:eastAsia="Times New Roman" w:hAnsi="Arial" w:cs="Arial"/>
          <w:color w:val="000000"/>
          <w:sz w:val="20"/>
          <w:szCs w:val="20"/>
          <w:lang w:eastAsia="ru-RU"/>
        </w:rPr>
      </w:pPr>
      <w:r w:rsidRPr="003E7AEA">
        <w:rPr>
          <w:rFonts w:ascii="Arial" w:eastAsia="Times New Roman" w:hAnsi="Arial" w:cs="Arial"/>
          <w:color w:val="000000"/>
          <w:sz w:val="20"/>
          <w:szCs w:val="20"/>
          <w:lang w:eastAsia="ru-RU"/>
        </w:rPr>
        <w:t>30. </w:t>
      </w:r>
      <w:proofErr w:type="gramStart"/>
      <w:r w:rsidRPr="003E7AEA">
        <w:rPr>
          <w:rFonts w:ascii="Arial" w:eastAsia="Times New Roman" w:hAnsi="Arial" w:cs="Arial"/>
          <w:color w:val="000000"/>
          <w:sz w:val="20"/>
          <w:szCs w:val="20"/>
          <w:lang w:eastAsia="ru-RU"/>
        </w:rPr>
        <w:t xml:space="preserve">Лицо, установившее контрольный (параллельный) прибор учета, обязано предоставлять другой стороне договора (потребителю, </w:t>
      </w:r>
      <w:proofErr w:type="spellStart"/>
      <w:r w:rsidRPr="003E7AEA">
        <w:rPr>
          <w:rFonts w:ascii="Arial" w:eastAsia="Times New Roman" w:hAnsi="Arial" w:cs="Arial"/>
          <w:color w:val="000000"/>
          <w:sz w:val="20"/>
          <w:szCs w:val="20"/>
          <w:lang w:eastAsia="ru-RU"/>
        </w:rPr>
        <w:t>теплосетевой</w:t>
      </w:r>
      <w:proofErr w:type="spellEnd"/>
      <w:r w:rsidRPr="003E7AEA">
        <w:rPr>
          <w:rFonts w:ascii="Arial" w:eastAsia="Times New Roman" w:hAnsi="Arial" w:cs="Arial"/>
          <w:color w:val="000000"/>
          <w:sz w:val="20"/>
          <w:szCs w:val="20"/>
          <w:lang w:eastAsia="ru-RU"/>
        </w:rPr>
        <w:t xml:space="preserve"> организации, теплоснабжающей организации) беспрепятственный доступ к контрольным (параллельным) приборам учета в целях контроля за правильностью установки и эксплуатации контрольного (параллельного) прибора учета.</w:t>
      </w:r>
      <w:proofErr w:type="gramEnd"/>
    </w:p>
    <w:p w:rsidR="003E7AEA" w:rsidRPr="003E7AEA" w:rsidRDefault="003E7AEA" w:rsidP="003E7AEA">
      <w:pPr>
        <w:shd w:val="clear" w:color="auto" w:fill="FFFFFF"/>
        <w:spacing w:before="75" w:after="180" w:line="240" w:lineRule="auto"/>
        <w:rPr>
          <w:rFonts w:ascii="Arial" w:eastAsia="Times New Roman" w:hAnsi="Arial" w:cs="Arial"/>
          <w:color w:val="000000"/>
          <w:sz w:val="20"/>
          <w:szCs w:val="20"/>
          <w:lang w:eastAsia="ru-RU"/>
        </w:rPr>
      </w:pPr>
      <w:r w:rsidRPr="003E7AEA">
        <w:rPr>
          <w:rFonts w:ascii="Arial" w:eastAsia="Times New Roman" w:hAnsi="Arial" w:cs="Arial"/>
          <w:color w:val="000000"/>
          <w:sz w:val="20"/>
          <w:szCs w:val="20"/>
          <w:lang w:eastAsia="ru-RU"/>
        </w:rPr>
        <w:t>31. Коммерческий учет тепловой энергии, теплоносителя расчетным путем допускается в следующих случаях:</w:t>
      </w:r>
    </w:p>
    <w:p w:rsidR="003E7AEA" w:rsidRPr="003E7AEA" w:rsidRDefault="003E7AEA" w:rsidP="003E7AEA">
      <w:pPr>
        <w:shd w:val="clear" w:color="auto" w:fill="FFFFFF"/>
        <w:spacing w:before="75" w:after="180" w:line="240" w:lineRule="auto"/>
        <w:rPr>
          <w:rFonts w:ascii="Arial" w:eastAsia="Times New Roman" w:hAnsi="Arial" w:cs="Arial"/>
          <w:color w:val="000000"/>
          <w:sz w:val="20"/>
          <w:szCs w:val="20"/>
          <w:lang w:eastAsia="ru-RU"/>
        </w:rPr>
      </w:pPr>
      <w:r w:rsidRPr="003E7AEA">
        <w:rPr>
          <w:rFonts w:ascii="Arial" w:eastAsia="Times New Roman" w:hAnsi="Arial" w:cs="Arial"/>
          <w:color w:val="000000"/>
          <w:sz w:val="20"/>
          <w:szCs w:val="20"/>
          <w:lang w:eastAsia="ru-RU"/>
        </w:rPr>
        <w:t>а) отсутствие в точках учета приборов учета;</w:t>
      </w:r>
    </w:p>
    <w:p w:rsidR="003E7AEA" w:rsidRPr="003E7AEA" w:rsidRDefault="003E7AEA" w:rsidP="003E7AEA">
      <w:pPr>
        <w:shd w:val="clear" w:color="auto" w:fill="FFFFFF"/>
        <w:spacing w:before="75" w:after="180" w:line="240" w:lineRule="auto"/>
        <w:rPr>
          <w:rFonts w:ascii="Arial" w:eastAsia="Times New Roman" w:hAnsi="Arial" w:cs="Arial"/>
          <w:color w:val="000000"/>
          <w:sz w:val="20"/>
          <w:szCs w:val="20"/>
          <w:lang w:eastAsia="ru-RU"/>
        </w:rPr>
      </w:pPr>
      <w:r w:rsidRPr="003E7AEA">
        <w:rPr>
          <w:rFonts w:ascii="Arial" w:eastAsia="Times New Roman" w:hAnsi="Arial" w:cs="Arial"/>
          <w:color w:val="000000"/>
          <w:sz w:val="20"/>
          <w:szCs w:val="20"/>
          <w:lang w:eastAsia="ru-RU"/>
        </w:rPr>
        <w:t>б) неисправность прибора учета;</w:t>
      </w:r>
    </w:p>
    <w:p w:rsidR="003E7AEA" w:rsidRPr="003E7AEA" w:rsidRDefault="003E7AEA" w:rsidP="003E7AEA">
      <w:pPr>
        <w:shd w:val="clear" w:color="auto" w:fill="FFFFFF"/>
        <w:spacing w:before="75" w:after="180" w:line="240" w:lineRule="auto"/>
        <w:rPr>
          <w:rFonts w:ascii="Arial" w:eastAsia="Times New Roman" w:hAnsi="Arial" w:cs="Arial"/>
          <w:color w:val="000000"/>
          <w:sz w:val="20"/>
          <w:szCs w:val="20"/>
          <w:lang w:eastAsia="ru-RU"/>
        </w:rPr>
      </w:pPr>
      <w:r w:rsidRPr="003E7AEA">
        <w:rPr>
          <w:rFonts w:ascii="Arial" w:eastAsia="Times New Roman" w:hAnsi="Arial" w:cs="Arial"/>
          <w:color w:val="000000"/>
          <w:sz w:val="20"/>
          <w:szCs w:val="20"/>
          <w:lang w:eastAsia="ru-RU"/>
        </w:rPr>
        <w:t>в) нарушение установленных договором сроков представления показаний приборов учета, являющихся собственностью потребителя.</w:t>
      </w:r>
    </w:p>
    <w:p w:rsidR="003E7AEA" w:rsidRPr="003E7AEA" w:rsidRDefault="003E7AEA" w:rsidP="003E7AEA">
      <w:pPr>
        <w:shd w:val="clear" w:color="auto" w:fill="FFFFFF"/>
        <w:spacing w:before="75" w:after="180" w:line="240" w:lineRule="auto"/>
        <w:rPr>
          <w:rFonts w:ascii="Arial" w:eastAsia="Times New Roman" w:hAnsi="Arial" w:cs="Arial"/>
          <w:color w:val="000000"/>
          <w:sz w:val="20"/>
          <w:szCs w:val="20"/>
          <w:lang w:eastAsia="ru-RU"/>
        </w:rPr>
      </w:pPr>
      <w:r w:rsidRPr="003E7AEA">
        <w:rPr>
          <w:rFonts w:ascii="Arial" w:eastAsia="Times New Roman" w:hAnsi="Arial" w:cs="Arial"/>
          <w:color w:val="000000"/>
          <w:sz w:val="20"/>
          <w:szCs w:val="20"/>
          <w:lang w:eastAsia="ru-RU"/>
        </w:rPr>
        <w:t xml:space="preserve">32. При бездоговорном потреблении тепловой энергии, теплоносителя определение количества тепловой энергии, теплоносителя, </w:t>
      </w:r>
      <w:proofErr w:type="gramStart"/>
      <w:r w:rsidRPr="003E7AEA">
        <w:rPr>
          <w:rFonts w:ascii="Arial" w:eastAsia="Times New Roman" w:hAnsi="Arial" w:cs="Arial"/>
          <w:color w:val="000000"/>
          <w:sz w:val="20"/>
          <w:szCs w:val="20"/>
          <w:lang w:eastAsia="ru-RU"/>
        </w:rPr>
        <w:t>использованных</w:t>
      </w:r>
      <w:proofErr w:type="gramEnd"/>
      <w:r w:rsidRPr="003E7AEA">
        <w:rPr>
          <w:rFonts w:ascii="Arial" w:eastAsia="Times New Roman" w:hAnsi="Arial" w:cs="Arial"/>
          <w:color w:val="000000"/>
          <w:sz w:val="20"/>
          <w:szCs w:val="20"/>
          <w:lang w:eastAsia="ru-RU"/>
        </w:rPr>
        <w:t xml:space="preserve"> потребителем, производится расчетным путем.</w:t>
      </w:r>
    </w:p>
    <w:p w:rsidR="003E7AEA" w:rsidRPr="003E7AEA" w:rsidRDefault="003E7AEA" w:rsidP="003E7AEA">
      <w:pPr>
        <w:shd w:val="clear" w:color="auto" w:fill="FFFFFF"/>
        <w:spacing w:before="100" w:beforeAutospacing="1" w:after="100" w:afterAutospacing="1" w:line="240" w:lineRule="auto"/>
        <w:jc w:val="center"/>
        <w:outlineLvl w:val="2"/>
        <w:rPr>
          <w:rFonts w:ascii="Arial" w:eastAsia="Times New Roman" w:hAnsi="Arial" w:cs="Arial"/>
          <w:b/>
          <w:bCs/>
          <w:color w:val="003C80"/>
          <w:sz w:val="30"/>
          <w:szCs w:val="30"/>
          <w:lang w:eastAsia="ru-RU"/>
        </w:rPr>
      </w:pPr>
      <w:r w:rsidRPr="003E7AEA">
        <w:rPr>
          <w:rFonts w:ascii="Arial" w:eastAsia="Times New Roman" w:hAnsi="Arial" w:cs="Arial"/>
          <w:b/>
          <w:bCs/>
          <w:color w:val="003C80"/>
          <w:sz w:val="30"/>
          <w:szCs w:val="30"/>
          <w:lang w:eastAsia="ru-RU"/>
        </w:rPr>
        <w:t>II. Требования к приборам учета</w:t>
      </w:r>
    </w:p>
    <w:p w:rsidR="003E7AEA" w:rsidRPr="003E7AEA" w:rsidRDefault="003E7AEA" w:rsidP="003E7AEA">
      <w:pPr>
        <w:shd w:val="clear" w:color="auto" w:fill="FFFFFF"/>
        <w:spacing w:before="75" w:after="180" w:line="240" w:lineRule="auto"/>
        <w:rPr>
          <w:rFonts w:ascii="Arial" w:eastAsia="Times New Roman" w:hAnsi="Arial" w:cs="Arial"/>
          <w:color w:val="000000"/>
          <w:sz w:val="20"/>
          <w:szCs w:val="20"/>
          <w:lang w:eastAsia="ru-RU"/>
        </w:rPr>
      </w:pPr>
      <w:r w:rsidRPr="003E7AEA">
        <w:rPr>
          <w:rFonts w:ascii="Arial" w:eastAsia="Times New Roman" w:hAnsi="Arial" w:cs="Arial"/>
          <w:color w:val="000000"/>
          <w:sz w:val="20"/>
          <w:szCs w:val="20"/>
          <w:lang w:eastAsia="ru-RU"/>
        </w:rPr>
        <w:t xml:space="preserve">33. Узел учета оборудуется теплосчетчиками и приборами учета, типы которых внесены в </w:t>
      </w:r>
      <w:bookmarkStart w:id="1" w:name="_GoBack"/>
      <w:r w:rsidRPr="003E7AEA">
        <w:rPr>
          <w:rFonts w:ascii="Arial" w:eastAsia="Times New Roman" w:hAnsi="Arial" w:cs="Arial"/>
          <w:color w:val="000000"/>
          <w:sz w:val="20"/>
          <w:szCs w:val="20"/>
          <w:lang w:eastAsia="ru-RU"/>
        </w:rPr>
        <w:t>Федеральный информационный фонд по обеспечению единства измерений</w:t>
      </w:r>
      <w:bookmarkEnd w:id="1"/>
      <w:r w:rsidRPr="003E7AEA">
        <w:rPr>
          <w:rFonts w:ascii="Arial" w:eastAsia="Times New Roman" w:hAnsi="Arial" w:cs="Arial"/>
          <w:color w:val="000000"/>
          <w:sz w:val="20"/>
          <w:szCs w:val="20"/>
          <w:lang w:eastAsia="ru-RU"/>
        </w:rPr>
        <w:t>.</w:t>
      </w:r>
    </w:p>
    <w:p w:rsidR="003E7AEA" w:rsidRPr="003E7AEA" w:rsidRDefault="003E7AEA" w:rsidP="003E7AEA">
      <w:pPr>
        <w:shd w:val="clear" w:color="auto" w:fill="FFFFFF"/>
        <w:spacing w:before="75" w:after="180" w:line="240" w:lineRule="auto"/>
        <w:rPr>
          <w:rFonts w:ascii="Arial" w:eastAsia="Times New Roman" w:hAnsi="Arial" w:cs="Arial"/>
          <w:color w:val="000000"/>
          <w:sz w:val="20"/>
          <w:szCs w:val="20"/>
          <w:lang w:eastAsia="ru-RU"/>
        </w:rPr>
      </w:pPr>
      <w:r w:rsidRPr="003E7AEA">
        <w:rPr>
          <w:rFonts w:ascii="Arial" w:eastAsia="Times New Roman" w:hAnsi="Arial" w:cs="Arial"/>
          <w:color w:val="000000"/>
          <w:sz w:val="20"/>
          <w:szCs w:val="20"/>
          <w:lang w:eastAsia="ru-RU"/>
        </w:rPr>
        <w:t>34. Теплосчетчик состоит из датчиков расхода и температуры (давления), вычислителя или их комбинации. При измерении перегретого пара дополнительно устанавливается датчик давления пара.</w:t>
      </w:r>
    </w:p>
    <w:p w:rsidR="003E7AEA" w:rsidRPr="003E7AEA" w:rsidRDefault="003E7AEA" w:rsidP="003E7AEA">
      <w:pPr>
        <w:shd w:val="clear" w:color="auto" w:fill="FFFFFF"/>
        <w:spacing w:before="75" w:after="180" w:line="240" w:lineRule="auto"/>
        <w:rPr>
          <w:rFonts w:ascii="Arial" w:eastAsia="Times New Roman" w:hAnsi="Arial" w:cs="Arial"/>
          <w:color w:val="000000"/>
          <w:sz w:val="20"/>
          <w:szCs w:val="20"/>
          <w:lang w:eastAsia="ru-RU"/>
        </w:rPr>
      </w:pPr>
      <w:r w:rsidRPr="003E7AEA">
        <w:rPr>
          <w:rFonts w:ascii="Arial" w:eastAsia="Times New Roman" w:hAnsi="Arial" w:cs="Arial"/>
          <w:color w:val="000000"/>
          <w:sz w:val="20"/>
          <w:szCs w:val="20"/>
          <w:lang w:eastAsia="ru-RU"/>
        </w:rPr>
        <w:t xml:space="preserve">Теплосчетчики снабжаются стандартными промышленными протоколами и могут быть </w:t>
      </w:r>
      <w:proofErr w:type="gramStart"/>
      <w:r w:rsidRPr="003E7AEA">
        <w:rPr>
          <w:rFonts w:ascii="Arial" w:eastAsia="Times New Roman" w:hAnsi="Arial" w:cs="Arial"/>
          <w:color w:val="000000"/>
          <w:sz w:val="20"/>
          <w:szCs w:val="20"/>
          <w:lang w:eastAsia="ru-RU"/>
        </w:rPr>
        <w:t>снабжены</w:t>
      </w:r>
      <w:proofErr w:type="gramEnd"/>
      <w:r w:rsidRPr="003E7AEA">
        <w:rPr>
          <w:rFonts w:ascii="Arial" w:eastAsia="Times New Roman" w:hAnsi="Arial" w:cs="Arial"/>
          <w:color w:val="000000"/>
          <w:sz w:val="20"/>
          <w:szCs w:val="20"/>
          <w:lang w:eastAsia="ru-RU"/>
        </w:rPr>
        <w:t xml:space="preserve"> интерфейсами, позволяющими организовать дистанционный сбор данных в автоматическом (автоматизированном) режиме. Эти подключения не должны влиять на метрологические характеристики теплосчетчика.</w:t>
      </w:r>
    </w:p>
    <w:p w:rsidR="003E7AEA" w:rsidRPr="003E7AEA" w:rsidRDefault="003E7AEA" w:rsidP="003E7AEA">
      <w:pPr>
        <w:shd w:val="clear" w:color="auto" w:fill="FFFFFF"/>
        <w:spacing w:before="75" w:after="180" w:line="240" w:lineRule="auto"/>
        <w:rPr>
          <w:rFonts w:ascii="Arial" w:eastAsia="Times New Roman" w:hAnsi="Arial" w:cs="Arial"/>
          <w:color w:val="000000"/>
          <w:sz w:val="20"/>
          <w:szCs w:val="20"/>
          <w:lang w:eastAsia="ru-RU"/>
        </w:rPr>
      </w:pPr>
      <w:r w:rsidRPr="003E7AEA">
        <w:rPr>
          <w:rFonts w:ascii="Arial" w:eastAsia="Times New Roman" w:hAnsi="Arial" w:cs="Arial"/>
          <w:color w:val="000000"/>
          <w:sz w:val="20"/>
          <w:szCs w:val="20"/>
          <w:lang w:eastAsia="ru-RU"/>
        </w:rPr>
        <w:t>В случае если данные, определенные дистанционно, и данные, считанные непосредственно с теплосчетчика, не совпадают, базой для определения суммы оплаты служат данные, считанные непосредственно с теплосчетчика.</w:t>
      </w:r>
    </w:p>
    <w:p w:rsidR="003E7AEA" w:rsidRPr="003E7AEA" w:rsidRDefault="003E7AEA" w:rsidP="003E7AEA">
      <w:pPr>
        <w:shd w:val="clear" w:color="auto" w:fill="FFFFFF"/>
        <w:spacing w:before="75" w:after="180" w:line="240" w:lineRule="auto"/>
        <w:rPr>
          <w:rFonts w:ascii="Arial" w:eastAsia="Times New Roman" w:hAnsi="Arial" w:cs="Arial"/>
          <w:color w:val="000000"/>
          <w:sz w:val="20"/>
          <w:szCs w:val="20"/>
          <w:lang w:eastAsia="ru-RU"/>
        </w:rPr>
      </w:pPr>
      <w:r w:rsidRPr="003E7AEA">
        <w:rPr>
          <w:rFonts w:ascii="Arial" w:eastAsia="Times New Roman" w:hAnsi="Arial" w:cs="Arial"/>
          <w:color w:val="000000"/>
          <w:sz w:val="20"/>
          <w:szCs w:val="20"/>
          <w:lang w:eastAsia="ru-RU"/>
        </w:rPr>
        <w:t>35. Конструкция теплосчетчиков и приборов учета, входящих в состав теплосчетчиков, обеспечивает ограничение доступа к их частям в целях предотвращения несанкционированной настройки и вмешательства, которые могут привести к искажению результатов измерений.</w:t>
      </w:r>
    </w:p>
    <w:p w:rsidR="003E7AEA" w:rsidRPr="003E7AEA" w:rsidRDefault="003E7AEA" w:rsidP="003E7AEA">
      <w:pPr>
        <w:shd w:val="clear" w:color="auto" w:fill="FFFFFF"/>
        <w:spacing w:before="75" w:after="180" w:line="240" w:lineRule="auto"/>
        <w:rPr>
          <w:rFonts w:ascii="Arial" w:eastAsia="Times New Roman" w:hAnsi="Arial" w:cs="Arial"/>
          <w:color w:val="000000"/>
          <w:sz w:val="20"/>
          <w:szCs w:val="20"/>
          <w:lang w:eastAsia="ru-RU"/>
        </w:rPr>
      </w:pPr>
      <w:r w:rsidRPr="003E7AEA">
        <w:rPr>
          <w:rFonts w:ascii="Arial" w:eastAsia="Times New Roman" w:hAnsi="Arial" w:cs="Arial"/>
          <w:color w:val="000000"/>
          <w:sz w:val="20"/>
          <w:szCs w:val="20"/>
          <w:lang w:eastAsia="ru-RU"/>
        </w:rPr>
        <w:t>36. В теплосчетчиках допускается коррекция внутренних часов вычислителя без вскрытия пломб.</w:t>
      </w:r>
    </w:p>
    <w:p w:rsidR="003E7AEA" w:rsidRPr="003E7AEA" w:rsidRDefault="003E7AEA" w:rsidP="003E7AEA">
      <w:pPr>
        <w:shd w:val="clear" w:color="auto" w:fill="FFFFFF"/>
        <w:spacing w:before="75" w:after="180" w:line="240" w:lineRule="auto"/>
        <w:rPr>
          <w:rFonts w:ascii="Arial" w:eastAsia="Times New Roman" w:hAnsi="Arial" w:cs="Arial"/>
          <w:color w:val="000000"/>
          <w:sz w:val="20"/>
          <w:szCs w:val="20"/>
          <w:lang w:eastAsia="ru-RU"/>
        </w:rPr>
      </w:pPr>
      <w:r w:rsidRPr="003E7AEA">
        <w:rPr>
          <w:rFonts w:ascii="Arial" w:eastAsia="Times New Roman" w:hAnsi="Arial" w:cs="Arial"/>
          <w:color w:val="000000"/>
          <w:sz w:val="20"/>
          <w:szCs w:val="20"/>
          <w:lang w:eastAsia="ru-RU"/>
        </w:rPr>
        <w:t>37. Вычислитель теплосчетчика должен иметь нестираемый архив, в который заносятся основные технические характеристики и настроечные коэффициенты прибора. Данные архива выводятся на дисплей прибора и (или) компьютер. Настроечные коэффициенты заносятся в паспорт прибора. Любые изменения должны фиксироваться в архиве.</w:t>
      </w:r>
    </w:p>
    <w:p w:rsidR="003E7AEA" w:rsidRPr="003E7AEA" w:rsidRDefault="003E7AEA" w:rsidP="003E7AEA">
      <w:pPr>
        <w:shd w:val="clear" w:color="auto" w:fill="FFFFFF"/>
        <w:spacing w:before="100" w:beforeAutospacing="1" w:after="100" w:afterAutospacing="1" w:line="240" w:lineRule="auto"/>
        <w:jc w:val="center"/>
        <w:outlineLvl w:val="2"/>
        <w:rPr>
          <w:rFonts w:ascii="Arial" w:eastAsia="Times New Roman" w:hAnsi="Arial" w:cs="Arial"/>
          <w:b/>
          <w:bCs/>
          <w:color w:val="003C80"/>
          <w:sz w:val="30"/>
          <w:szCs w:val="30"/>
          <w:lang w:eastAsia="ru-RU"/>
        </w:rPr>
      </w:pPr>
      <w:r w:rsidRPr="003E7AEA">
        <w:rPr>
          <w:rFonts w:ascii="Arial" w:eastAsia="Times New Roman" w:hAnsi="Arial" w:cs="Arial"/>
          <w:b/>
          <w:bCs/>
          <w:color w:val="003C80"/>
          <w:sz w:val="30"/>
          <w:szCs w:val="30"/>
          <w:lang w:eastAsia="ru-RU"/>
        </w:rPr>
        <w:t>Проектирование узлов учета</w:t>
      </w:r>
    </w:p>
    <w:p w:rsidR="003E7AEA" w:rsidRPr="003E7AEA" w:rsidRDefault="003E7AEA" w:rsidP="003E7AEA">
      <w:pPr>
        <w:shd w:val="clear" w:color="auto" w:fill="FFFFFF"/>
        <w:spacing w:before="75" w:after="180" w:line="240" w:lineRule="auto"/>
        <w:rPr>
          <w:rFonts w:ascii="Arial" w:eastAsia="Times New Roman" w:hAnsi="Arial" w:cs="Arial"/>
          <w:color w:val="000000"/>
          <w:sz w:val="20"/>
          <w:szCs w:val="20"/>
          <w:lang w:eastAsia="ru-RU"/>
        </w:rPr>
      </w:pPr>
      <w:r w:rsidRPr="00CD2557">
        <w:rPr>
          <w:rFonts w:ascii="Arial" w:eastAsia="Times New Roman" w:hAnsi="Arial" w:cs="Arial"/>
          <w:color w:val="000000"/>
          <w:sz w:val="20"/>
          <w:szCs w:val="20"/>
          <w:highlight w:val="yellow"/>
          <w:lang w:eastAsia="ru-RU"/>
        </w:rPr>
        <w:t>38. Для источника тепловой энергии проект измерительной системы узла учета разрабатывается на основании технического задания, подготовленного владельцем источника тепловой энергии и согласованного со смежной теплоснабжающей (</w:t>
      </w:r>
      <w:proofErr w:type="spellStart"/>
      <w:r w:rsidRPr="00CD2557">
        <w:rPr>
          <w:rFonts w:ascii="Arial" w:eastAsia="Times New Roman" w:hAnsi="Arial" w:cs="Arial"/>
          <w:color w:val="000000"/>
          <w:sz w:val="20"/>
          <w:szCs w:val="20"/>
          <w:highlight w:val="yellow"/>
          <w:lang w:eastAsia="ru-RU"/>
        </w:rPr>
        <w:t>теплосетевой</w:t>
      </w:r>
      <w:proofErr w:type="spellEnd"/>
      <w:r w:rsidRPr="00CD2557">
        <w:rPr>
          <w:rFonts w:ascii="Arial" w:eastAsia="Times New Roman" w:hAnsi="Arial" w:cs="Arial"/>
          <w:color w:val="000000"/>
          <w:sz w:val="20"/>
          <w:szCs w:val="20"/>
          <w:highlight w:val="yellow"/>
          <w:lang w:eastAsia="ru-RU"/>
        </w:rPr>
        <w:t>) организацией в части соблюдения требований настоящих Правил, условий договора и условий подключения источника тепловой энергии к системе теплоснабжения.</w:t>
      </w:r>
    </w:p>
    <w:p w:rsidR="003E7AEA" w:rsidRPr="003E7AEA" w:rsidRDefault="003E7AEA" w:rsidP="003E7AEA">
      <w:pPr>
        <w:shd w:val="clear" w:color="auto" w:fill="FFFFFF"/>
        <w:spacing w:before="75" w:after="180" w:line="240" w:lineRule="auto"/>
        <w:rPr>
          <w:rFonts w:ascii="Arial" w:eastAsia="Times New Roman" w:hAnsi="Arial" w:cs="Arial"/>
          <w:color w:val="000000"/>
          <w:sz w:val="20"/>
          <w:szCs w:val="20"/>
          <w:lang w:eastAsia="ru-RU"/>
        </w:rPr>
      </w:pPr>
      <w:r w:rsidRPr="003E7AEA">
        <w:rPr>
          <w:rFonts w:ascii="Arial" w:eastAsia="Times New Roman" w:hAnsi="Arial" w:cs="Arial"/>
          <w:color w:val="000000"/>
          <w:sz w:val="20"/>
          <w:szCs w:val="20"/>
          <w:lang w:eastAsia="ru-RU"/>
        </w:rPr>
        <w:t>39. Проект узла учета для иных объектов помимо источников тепловой энергии разрабатывается на основании:</w:t>
      </w:r>
    </w:p>
    <w:p w:rsidR="003E7AEA" w:rsidRPr="003E7AEA" w:rsidRDefault="003E7AEA" w:rsidP="003E7AEA">
      <w:pPr>
        <w:shd w:val="clear" w:color="auto" w:fill="FFFFFF"/>
        <w:spacing w:before="75" w:after="180" w:line="240" w:lineRule="auto"/>
        <w:rPr>
          <w:rFonts w:ascii="Arial" w:eastAsia="Times New Roman" w:hAnsi="Arial" w:cs="Arial"/>
          <w:color w:val="000000"/>
          <w:sz w:val="20"/>
          <w:szCs w:val="20"/>
          <w:lang w:eastAsia="ru-RU"/>
        </w:rPr>
      </w:pPr>
      <w:r w:rsidRPr="003E7AEA">
        <w:rPr>
          <w:rFonts w:ascii="Arial" w:eastAsia="Times New Roman" w:hAnsi="Arial" w:cs="Arial"/>
          <w:color w:val="000000"/>
          <w:sz w:val="20"/>
          <w:szCs w:val="20"/>
          <w:lang w:eastAsia="ru-RU"/>
        </w:rPr>
        <w:t>а) технических условий, выдаваемых теплоснабжающей организацией по запросу потребителя;</w:t>
      </w:r>
    </w:p>
    <w:p w:rsidR="003E7AEA" w:rsidRPr="003E7AEA" w:rsidRDefault="003E7AEA" w:rsidP="003E7AEA">
      <w:pPr>
        <w:shd w:val="clear" w:color="auto" w:fill="FFFFFF"/>
        <w:spacing w:before="75" w:after="180" w:line="240" w:lineRule="auto"/>
        <w:rPr>
          <w:rFonts w:ascii="Arial" w:eastAsia="Times New Roman" w:hAnsi="Arial" w:cs="Arial"/>
          <w:color w:val="000000"/>
          <w:sz w:val="20"/>
          <w:szCs w:val="20"/>
          <w:lang w:eastAsia="ru-RU"/>
        </w:rPr>
      </w:pPr>
      <w:r w:rsidRPr="003E7AEA">
        <w:rPr>
          <w:rFonts w:ascii="Arial" w:eastAsia="Times New Roman" w:hAnsi="Arial" w:cs="Arial"/>
          <w:color w:val="000000"/>
          <w:sz w:val="20"/>
          <w:szCs w:val="20"/>
          <w:lang w:eastAsia="ru-RU"/>
        </w:rPr>
        <w:lastRenderedPageBreak/>
        <w:t>б) требований настоящих Правил;</w:t>
      </w:r>
    </w:p>
    <w:p w:rsidR="003E7AEA" w:rsidRPr="003E7AEA" w:rsidRDefault="003E7AEA" w:rsidP="003E7AEA">
      <w:pPr>
        <w:shd w:val="clear" w:color="auto" w:fill="FFFFFF"/>
        <w:spacing w:before="75" w:after="180" w:line="240" w:lineRule="auto"/>
        <w:rPr>
          <w:rFonts w:ascii="Arial" w:eastAsia="Times New Roman" w:hAnsi="Arial" w:cs="Arial"/>
          <w:color w:val="000000"/>
          <w:sz w:val="20"/>
          <w:szCs w:val="20"/>
          <w:lang w:eastAsia="ru-RU"/>
        </w:rPr>
      </w:pPr>
      <w:r w:rsidRPr="00282443">
        <w:rPr>
          <w:rFonts w:ascii="Arial" w:eastAsia="Times New Roman" w:hAnsi="Arial" w:cs="Arial"/>
          <w:color w:val="000000"/>
          <w:sz w:val="20"/>
          <w:szCs w:val="20"/>
          <w:highlight w:val="yellow"/>
          <w:lang w:eastAsia="ru-RU"/>
        </w:rPr>
        <w:t>в) технической документации на приборы учета и средства измерений.</w:t>
      </w:r>
    </w:p>
    <w:p w:rsidR="003E7AEA" w:rsidRPr="003E7AEA" w:rsidRDefault="003E7AEA" w:rsidP="003E7AEA">
      <w:pPr>
        <w:shd w:val="clear" w:color="auto" w:fill="FFFFFF"/>
        <w:spacing w:before="75" w:after="180" w:line="240" w:lineRule="auto"/>
        <w:rPr>
          <w:rFonts w:ascii="Arial" w:eastAsia="Times New Roman" w:hAnsi="Arial" w:cs="Arial"/>
          <w:color w:val="000000"/>
          <w:sz w:val="20"/>
          <w:szCs w:val="20"/>
          <w:lang w:eastAsia="ru-RU"/>
        </w:rPr>
      </w:pPr>
      <w:r w:rsidRPr="003E7AEA">
        <w:rPr>
          <w:rFonts w:ascii="Arial" w:eastAsia="Times New Roman" w:hAnsi="Arial" w:cs="Arial"/>
          <w:color w:val="000000"/>
          <w:sz w:val="20"/>
          <w:szCs w:val="20"/>
          <w:lang w:eastAsia="ru-RU"/>
        </w:rPr>
        <w:t>40. Технические условия содержат:</w:t>
      </w:r>
    </w:p>
    <w:p w:rsidR="003E7AEA" w:rsidRPr="003E7AEA" w:rsidRDefault="003E7AEA" w:rsidP="003E7AEA">
      <w:pPr>
        <w:shd w:val="clear" w:color="auto" w:fill="FFFFFF"/>
        <w:spacing w:before="75" w:after="180" w:line="240" w:lineRule="auto"/>
        <w:rPr>
          <w:rFonts w:ascii="Arial" w:eastAsia="Times New Roman" w:hAnsi="Arial" w:cs="Arial"/>
          <w:color w:val="000000"/>
          <w:sz w:val="20"/>
          <w:szCs w:val="20"/>
          <w:lang w:eastAsia="ru-RU"/>
        </w:rPr>
      </w:pPr>
      <w:r w:rsidRPr="003E7AEA">
        <w:rPr>
          <w:rFonts w:ascii="Arial" w:eastAsia="Times New Roman" w:hAnsi="Arial" w:cs="Arial"/>
          <w:color w:val="000000"/>
          <w:sz w:val="20"/>
          <w:szCs w:val="20"/>
          <w:lang w:eastAsia="ru-RU"/>
        </w:rPr>
        <w:t>а) наименование и местонахождение потребителя;</w:t>
      </w:r>
    </w:p>
    <w:p w:rsidR="003E7AEA" w:rsidRPr="003E7AEA" w:rsidRDefault="003E7AEA" w:rsidP="003E7AEA">
      <w:pPr>
        <w:shd w:val="clear" w:color="auto" w:fill="FFFFFF"/>
        <w:spacing w:before="75" w:after="180" w:line="240" w:lineRule="auto"/>
        <w:rPr>
          <w:rFonts w:ascii="Arial" w:eastAsia="Times New Roman" w:hAnsi="Arial" w:cs="Arial"/>
          <w:color w:val="000000"/>
          <w:sz w:val="20"/>
          <w:szCs w:val="20"/>
          <w:lang w:eastAsia="ru-RU"/>
        </w:rPr>
      </w:pPr>
      <w:r w:rsidRPr="003E7AEA">
        <w:rPr>
          <w:rFonts w:ascii="Arial" w:eastAsia="Times New Roman" w:hAnsi="Arial" w:cs="Arial"/>
          <w:color w:val="000000"/>
          <w:sz w:val="20"/>
          <w:szCs w:val="20"/>
          <w:lang w:eastAsia="ru-RU"/>
        </w:rPr>
        <w:t>б) данные о тепловых нагрузках по каждому их виду;</w:t>
      </w:r>
    </w:p>
    <w:p w:rsidR="003E7AEA" w:rsidRPr="003E7AEA" w:rsidRDefault="003E7AEA" w:rsidP="003E7AEA">
      <w:pPr>
        <w:shd w:val="clear" w:color="auto" w:fill="FFFFFF"/>
        <w:spacing w:before="75" w:after="180" w:line="240" w:lineRule="auto"/>
        <w:rPr>
          <w:rFonts w:ascii="Arial" w:eastAsia="Times New Roman" w:hAnsi="Arial" w:cs="Arial"/>
          <w:color w:val="000000"/>
          <w:sz w:val="20"/>
          <w:szCs w:val="20"/>
          <w:lang w:eastAsia="ru-RU"/>
        </w:rPr>
      </w:pPr>
      <w:r w:rsidRPr="003E7AEA">
        <w:rPr>
          <w:rFonts w:ascii="Arial" w:eastAsia="Times New Roman" w:hAnsi="Arial" w:cs="Arial"/>
          <w:color w:val="000000"/>
          <w:sz w:val="20"/>
          <w:szCs w:val="20"/>
          <w:lang w:eastAsia="ru-RU"/>
        </w:rPr>
        <w:t>в) расчетные параметры теплоносителя в точке поставки;</w:t>
      </w:r>
    </w:p>
    <w:p w:rsidR="003E7AEA" w:rsidRPr="003E7AEA" w:rsidRDefault="003E7AEA" w:rsidP="003E7AEA">
      <w:pPr>
        <w:shd w:val="clear" w:color="auto" w:fill="FFFFFF"/>
        <w:spacing w:before="75" w:after="180" w:line="240" w:lineRule="auto"/>
        <w:rPr>
          <w:rFonts w:ascii="Arial" w:eastAsia="Times New Roman" w:hAnsi="Arial" w:cs="Arial"/>
          <w:color w:val="000000"/>
          <w:sz w:val="20"/>
          <w:szCs w:val="20"/>
          <w:lang w:eastAsia="ru-RU"/>
        </w:rPr>
      </w:pPr>
      <w:r w:rsidRPr="003E7AEA">
        <w:rPr>
          <w:rFonts w:ascii="Arial" w:eastAsia="Times New Roman" w:hAnsi="Arial" w:cs="Arial"/>
          <w:color w:val="000000"/>
          <w:sz w:val="20"/>
          <w:szCs w:val="20"/>
          <w:lang w:eastAsia="ru-RU"/>
        </w:rPr>
        <w:t>г) температурный график подачи теплоносителя в зависимости от температуры наружного воздуха;</w:t>
      </w:r>
    </w:p>
    <w:p w:rsidR="003E7AEA" w:rsidRPr="003E7AEA" w:rsidRDefault="003E7AEA" w:rsidP="003E7AEA">
      <w:pPr>
        <w:shd w:val="clear" w:color="auto" w:fill="FFFFFF"/>
        <w:spacing w:before="75" w:after="180" w:line="240" w:lineRule="auto"/>
        <w:rPr>
          <w:rFonts w:ascii="Arial" w:eastAsia="Times New Roman" w:hAnsi="Arial" w:cs="Arial"/>
          <w:color w:val="000000"/>
          <w:sz w:val="20"/>
          <w:szCs w:val="20"/>
          <w:lang w:eastAsia="ru-RU"/>
        </w:rPr>
      </w:pPr>
      <w:r w:rsidRPr="003E7AEA">
        <w:rPr>
          <w:rFonts w:ascii="Arial" w:eastAsia="Times New Roman" w:hAnsi="Arial" w:cs="Arial"/>
          <w:color w:val="000000"/>
          <w:sz w:val="20"/>
          <w:szCs w:val="20"/>
          <w:lang w:eastAsia="ru-RU"/>
        </w:rPr>
        <w:t xml:space="preserve">д) требования в отношении </w:t>
      </w:r>
      <w:proofErr w:type="gramStart"/>
      <w:r w:rsidRPr="003E7AEA">
        <w:rPr>
          <w:rFonts w:ascii="Arial" w:eastAsia="Times New Roman" w:hAnsi="Arial" w:cs="Arial"/>
          <w:color w:val="000000"/>
          <w:sz w:val="20"/>
          <w:szCs w:val="20"/>
          <w:lang w:eastAsia="ru-RU"/>
        </w:rPr>
        <w:t>обеспечения возможности подключения узла учета</w:t>
      </w:r>
      <w:proofErr w:type="gramEnd"/>
      <w:r w:rsidRPr="003E7AEA">
        <w:rPr>
          <w:rFonts w:ascii="Arial" w:eastAsia="Times New Roman" w:hAnsi="Arial" w:cs="Arial"/>
          <w:color w:val="000000"/>
          <w:sz w:val="20"/>
          <w:szCs w:val="20"/>
          <w:lang w:eastAsia="ru-RU"/>
        </w:rPr>
        <w:t xml:space="preserve"> к системе дистанционного съема показаний прибора учета с использованием стандартных промышленных протоколов и интерфейсов, за исключением требований к установке средств связи, если теплоснабжающая организация использует или планирует использовать такие средства;</w:t>
      </w:r>
    </w:p>
    <w:p w:rsidR="003E7AEA" w:rsidRPr="003E7AEA" w:rsidRDefault="003E7AEA" w:rsidP="003E7AEA">
      <w:pPr>
        <w:shd w:val="clear" w:color="auto" w:fill="FFFFFF"/>
        <w:spacing w:before="75" w:after="180" w:line="240" w:lineRule="auto"/>
        <w:rPr>
          <w:rFonts w:ascii="Arial" w:eastAsia="Times New Roman" w:hAnsi="Arial" w:cs="Arial"/>
          <w:color w:val="000000"/>
          <w:sz w:val="20"/>
          <w:szCs w:val="20"/>
          <w:lang w:eastAsia="ru-RU"/>
        </w:rPr>
      </w:pPr>
      <w:r w:rsidRPr="003E7AEA">
        <w:rPr>
          <w:rFonts w:ascii="Arial" w:eastAsia="Times New Roman" w:hAnsi="Arial" w:cs="Arial"/>
          <w:color w:val="000000"/>
          <w:sz w:val="20"/>
          <w:szCs w:val="20"/>
          <w:lang w:eastAsia="ru-RU"/>
        </w:rPr>
        <w:t>е) рекомендации, касающиеся средств измерений, устанавливаемых на узле учета (теплоснабжающая организация не вправе навязывать потребителю конкретные типы приборов учета, но в целях унификации и возможности организации дистанционного сбора информации с узла учета она вправе давать рекомендации).</w:t>
      </w:r>
    </w:p>
    <w:p w:rsidR="003E7AEA" w:rsidRPr="003E7AEA" w:rsidRDefault="003E7AEA" w:rsidP="003E7AEA">
      <w:pPr>
        <w:shd w:val="clear" w:color="auto" w:fill="FFFFFF"/>
        <w:spacing w:before="75" w:after="180" w:line="240" w:lineRule="auto"/>
        <w:rPr>
          <w:rFonts w:ascii="Arial" w:eastAsia="Times New Roman" w:hAnsi="Arial" w:cs="Arial"/>
          <w:color w:val="000000"/>
          <w:sz w:val="20"/>
          <w:szCs w:val="20"/>
          <w:lang w:eastAsia="ru-RU"/>
        </w:rPr>
      </w:pPr>
      <w:r w:rsidRPr="003E7AEA">
        <w:rPr>
          <w:rFonts w:ascii="Arial" w:eastAsia="Times New Roman" w:hAnsi="Arial" w:cs="Arial"/>
          <w:color w:val="000000"/>
          <w:sz w:val="20"/>
          <w:szCs w:val="20"/>
          <w:lang w:eastAsia="ru-RU"/>
        </w:rPr>
        <w:t>41. Теплоснабжающая организация обязана выдать технические условия на установку прибора учета в течение 15 рабочих дней со дня получения запроса потребителя.</w:t>
      </w:r>
    </w:p>
    <w:p w:rsidR="003E7AEA" w:rsidRPr="003E7AEA" w:rsidRDefault="003E7AEA" w:rsidP="003E7AEA">
      <w:pPr>
        <w:shd w:val="clear" w:color="auto" w:fill="FFFFFF"/>
        <w:spacing w:before="75" w:after="180" w:line="240" w:lineRule="auto"/>
        <w:rPr>
          <w:rFonts w:ascii="Arial" w:eastAsia="Times New Roman" w:hAnsi="Arial" w:cs="Arial"/>
          <w:color w:val="000000"/>
          <w:sz w:val="20"/>
          <w:szCs w:val="20"/>
          <w:lang w:eastAsia="ru-RU"/>
        </w:rPr>
      </w:pPr>
      <w:r w:rsidRPr="003E7AEA">
        <w:rPr>
          <w:rFonts w:ascii="Arial" w:eastAsia="Times New Roman" w:hAnsi="Arial" w:cs="Arial"/>
          <w:color w:val="000000"/>
          <w:sz w:val="20"/>
          <w:szCs w:val="20"/>
          <w:lang w:eastAsia="ru-RU"/>
        </w:rPr>
        <w:t>42. В случае если в указанный срок теплоснабжающая организация не выдаст технические условия или выдаст технические условия, не содержащие сведений, установленных настоящими Правилами, потребитель вправе самостоятельно разработать проект узла учета и осуществить установку прибора учета в соответствии с настоящими Правилами, о чем он обязан уведомить теплоснабжающую организацию.</w:t>
      </w:r>
    </w:p>
    <w:p w:rsidR="003E7AEA" w:rsidRPr="003E7AEA" w:rsidRDefault="003E7AEA" w:rsidP="003E7AEA">
      <w:pPr>
        <w:shd w:val="clear" w:color="auto" w:fill="FFFFFF"/>
        <w:spacing w:before="75" w:after="180" w:line="240" w:lineRule="auto"/>
        <w:rPr>
          <w:rFonts w:ascii="Arial" w:eastAsia="Times New Roman" w:hAnsi="Arial" w:cs="Arial"/>
          <w:color w:val="000000"/>
          <w:sz w:val="20"/>
          <w:szCs w:val="20"/>
          <w:lang w:eastAsia="ru-RU"/>
        </w:rPr>
      </w:pPr>
      <w:r w:rsidRPr="003E7AEA">
        <w:rPr>
          <w:rFonts w:ascii="Arial" w:eastAsia="Times New Roman" w:hAnsi="Arial" w:cs="Arial"/>
          <w:color w:val="000000"/>
          <w:sz w:val="20"/>
          <w:szCs w:val="20"/>
          <w:lang w:eastAsia="ru-RU"/>
        </w:rPr>
        <w:t xml:space="preserve">43. При наличии вентиляционной и технологической тепловой нагрузки к техническим условиям прилагаются график работы и расчет мощности </w:t>
      </w:r>
      <w:proofErr w:type="spellStart"/>
      <w:r w:rsidRPr="003E7AEA">
        <w:rPr>
          <w:rFonts w:ascii="Arial" w:eastAsia="Times New Roman" w:hAnsi="Arial" w:cs="Arial"/>
          <w:color w:val="000000"/>
          <w:sz w:val="20"/>
          <w:szCs w:val="20"/>
          <w:lang w:eastAsia="ru-RU"/>
        </w:rPr>
        <w:t>теплопотребляющих</w:t>
      </w:r>
      <w:proofErr w:type="spellEnd"/>
      <w:r w:rsidRPr="003E7AEA">
        <w:rPr>
          <w:rFonts w:ascii="Arial" w:eastAsia="Times New Roman" w:hAnsi="Arial" w:cs="Arial"/>
          <w:color w:val="000000"/>
          <w:sz w:val="20"/>
          <w:szCs w:val="20"/>
          <w:lang w:eastAsia="ru-RU"/>
        </w:rPr>
        <w:t xml:space="preserve"> установок.</w:t>
      </w:r>
    </w:p>
    <w:p w:rsidR="003E7AEA" w:rsidRPr="003E7AEA" w:rsidRDefault="003E7AEA" w:rsidP="003E7AEA">
      <w:pPr>
        <w:shd w:val="clear" w:color="auto" w:fill="FFFFFF"/>
        <w:spacing w:before="75" w:after="180" w:line="240" w:lineRule="auto"/>
        <w:rPr>
          <w:rFonts w:ascii="Arial" w:eastAsia="Times New Roman" w:hAnsi="Arial" w:cs="Arial"/>
          <w:color w:val="000000"/>
          <w:sz w:val="20"/>
          <w:szCs w:val="20"/>
          <w:lang w:eastAsia="ru-RU"/>
        </w:rPr>
      </w:pPr>
      <w:r w:rsidRPr="003E7AEA">
        <w:rPr>
          <w:rFonts w:ascii="Arial" w:eastAsia="Times New Roman" w:hAnsi="Arial" w:cs="Arial"/>
          <w:color w:val="000000"/>
          <w:sz w:val="20"/>
          <w:szCs w:val="20"/>
          <w:lang w:eastAsia="ru-RU"/>
        </w:rPr>
        <w:t>44. Проект узла учета содержит:</w:t>
      </w:r>
    </w:p>
    <w:p w:rsidR="003E7AEA" w:rsidRPr="003E7AEA" w:rsidRDefault="003E7AEA" w:rsidP="003E7AEA">
      <w:pPr>
        <w:shd w:val="clear" w:color="auto" w:fill="FFFFFF"/>
        <w:spacing w:before="75" w:after="180" w:line="240" w:lineRule="auto"/>
        <w:rPr>
          <w:rFonts w:ascii="Arial" w:eastAsia="Times New Roman" w:hAnsi="Arial" w:cs="Arial"/>
          <w:color w:val="000000"/>
          <w:sz w:val="20"/>
          <w:szCs w:val="20"/>
          <w:lang w:eastAsia="ru-RU"/>
        </w:rPr>
      </w:pPr>
      <w:r w:rsidRPr="00282443">
        <w:rPr>
          <w:rFonts w:ascii="Arial" w:eastAsia="Times New Roman" w:hAnsi="Arial" w:cs="Arial"/>
          <w:color w:val="000000"/>
          <w:sz w:val="20"/>
          <w:szCs w:val="20"/>
          <w:highlight w:val="yellow"/>
          <w:lang w:eastAsia="ru-RU"/>
        </w:rPr>
        <w:t>а) копию договора теплоснабжения с приложением актов разграничения балансовой принадлежности и сведения о расчетных нагрузках для действующих объектов. Для вновь вводимых в эксплуатацию объектов прилагаются сведения о проектных нагрузках или условиях подключения;</w:t>
      </w:r>
    </w:p>
    <w:p w:rsidR="003E7AEA" w:rsidRPr="003E7AEA" w:rsidRDefault="003E7AEA" w:rsidP="003E7AEA">
      <w:pPr>
        <w:shd w:val="clear" w:color="auto" w:fill="FFFFFF"/>
        <w:spacing w:before="75" w:after="180" w:line="240" w:lineRule="auto"/>
        <w:rPr>
          <w:rFonts w:ascii="Arial" w:eastAsia="Times New Roman" w:hAnsi="Arial" w:cs="Arial"/>
          <w:color w:val="000000"/>
          <w:sz w:val="20"/>
          <w:szCs w:val="20"/>
          <w:lang w:eastAsia="ru-RU"/>
        </w:rPr>
      </w:pPr>
      <w:r w:rsidRPr="003E7AEA">
        <w:rPr>
          <w:rFonts w:ascii="Arial" w:eastAsia="Times New Roman" w:hAnsi="Arial" w:cs="Arial"/>
          <w:color w:val="000000"/>
          <w:sz w:val="20"/>
          <w:szCs w:val="20"/>
          <w:lang w:eastAsia="ru-RU"/>
        </w:rPr>
        <w:t>б) план подключения потребителя к тепловой сети;</w:t>
      </w:r>
    </w:p>
    <w:p w:rsidR="003E7AEA" w:rsidRPr="003E7AEA" w:rsidRDefault="003E7AEA" w:rsidP="003E7AEA">
      <w:pPr>
        <w:shd w:val="clear" w:color="auto" w:fill="FFFFFF"/>
        <w:spacing w:before="75" w:after="180" w:line="240" w:lineRule="auto"/>
        <w:rPr>
          <w:rFonts w:ascii="Arial" w:eastAsia="Times New Roman" w:hAnsi="Arial" w:cs="Arial"/>
          <w:color w:val="000000"/>
          <w:sz w:val="20"/>
          <w:szCs w:val="20"/>
          <w:lang w:eastAsia="ru-RU"/>
        </w:rPr>
      </w:pPr>
      <w:r w:rsidRPr="00282443">
        <w:rPr>
          <w:rFonts w:ascii="Arial" w:eastAsia="Times New Roman" w:hAnsi="Arial" w:cs="Arial"/>
          <w:color w:val="000000"/>
          <w:sz w:val="20"/>
          <w:szCs w:val="20"/>
          <w:highlight w:val="yellow"/>
          <w:lang w:eastAsia="ru-RU"/>
        </w:rPr>
        <w:t>в) принципиальную схему теплового пункта с узлом учета;</w:t>
      </w:r>
    </w:p>
    <w:p w:rsidR="003E7AEA" w:rsidRPr="003E7AEA" w:rsidRDefault="003E7AEA" w:rsidP="003E7AEA">
      <w:pPr>
        <w:shd w:val="clear" w:color="auto" w:fill="FFFFFF"/>
        <w:spacing w:before="75" w:after="180" w:line="240" w:lineRule="auto"/>
        <w:rPr>
          <w:rFonts w:ascii="Arial" w:eastAsia="Times New Roman" w:hAnsi="Arial" w:cs="Arial"/>
          <w:color w:val="000000"/>
          <w:sz w:val="20"/>
          <w:szCs w:val="20"/>
          <w:lang w:eastAsia="ru-RU"/>
        </w:rPr>
      </w:pPr>
      <w:r w:rsidRPr="003E7AEA">
        <w:rPr>
          <w:rFonts w:ascii="Arial" w:eastAsia="Times New Roman" w:hAnsi="Arial" w:cs="Arial"/>
          <w:color w:val="000000"/>
          <w:sz w:val="20"/>
          <w:szCs w:val="20"/>
          <w:lang w:eastAsia="ru-RU"/>
        </w:rPr>
        <w:t>г) план теплового пункта с указанием мест установки датчиков, размещения приборов учета и схемы кабельных проводок;</w:t>
      </w:r>
    </w:p>
    <w:p w:rsidR="003E7AEA" w:rsidRPr="003E7AEA" w:rsidRDefault="003E7AEA" w:rsidP="003E7AEA">
      <w:pPr>
        <w:shd w:val="clear" w:color="auto" w:fill="FFFFFF"/>
        <w:spacing w:before="75" w:after="180" w:line="240" w:lineRule="auto"/>
        <w:rPr>
          <w:rFonts w:ascii="Arial" w:eastAsia="Times New Roman" w:hAnsi="Arial" w:cs="Arial"/>
          <w:color w:val="000000"/>
          <w:sz w:val="20"/>
          <w:szCs w:val="20"/>
          <w:lang w:eastAsia="ru-RU"/>
        </w:rPr>
      </w:pPr>
      <w:r w:rsidRPr="003E7AEA">
        <w:rPr>
          <w:rFonts w:ascii="Arial" w:eastAsia="Times New Roman" w:hAnsi="Arial" w:cs="Arial"/>
          <w:color w:val="000000"/>
          <w:sz w:val="20"/>
          <w:szCs w:val="20"/>
          <w:lang w:eastAsia="ru-RU"/>
        </w:rPr>
        <w:t>д) электрические и монтажные схемы подключения приборов учета;</w:t>
      </w:r>
    </w:p>
    <w:p w:rsidR="003E7AEA" w:rsidRPr="003E7AEA" w:rsidRDefault="003E7AEA" w:rsidP="003E7AEA">
      <w:pPr>
        <w:shd w:val="clear" w:color="auto" w:fill="FFFFFF"/>
        <w:spacing w:before="75" w:after="180" w:line="240" w:lineRule="auto"/>
        <w:rPr>
          <w:rFonts w:ascii="Arial" w:eastAsia="Times New Roman" w:hAnsi="Arial" w:cs="Arial"/>
          <w:color w:val="000000"/>
          <w:sz w:val="20"/>
          <w:szCs w:val="20"/>
          <w:lang w:eastAsia="ru-RU"/>
        </w:rPr>
      </w:pPr>
      <w:proofErr w:type="gramStart"/>
      <w:r w:rsidRPr="003E7AEA">
        <w:rPr>
          <w:rFonts w:ascii="Arial" w:eastAsia="Times New Roman" w:hAnsi="Arial" w:cs="Arial"/>
          <w:color w:val="000000"/>
          <w:sz w:val="20"/>
          <w:szCs w:val="20"/>
          <w:lang w:eastAsia="ru-RU"/>
        </w:rPr>
        <w:t>е) настроечную базу данных, вводимую в тепловычислитель (в том числе при переходе на летний и зимний режимы работы);</w:t>
      </w:r>
      <w:proofErr w:type="gramEnd"/>
    </w:p>
    <w:p w:rsidR="003E7AEA" w:rsidRPr="003E7AEA" w:rsidRDefault="003E7AEA" w:rsidP="003E7AEA">
      <w:pPr>
        <w:shd w:val="clear" w:color="auto" w:fill="FFFFFF"/>
        <w:spacing w:before="75" w:after="180" w:line="240" w:lineRule="auto"/>
        <w:rPr>
          <w:rFonts w:ascii="Arial" w:eastAsia="Times New Roman" w:hAnsi="Arial" w:cs="Arial"/>
          <w:color w:val="000000"/>
          <w:sz w:val="20"/>
          <w:szCs w:val="20"/>
          <w:lang w:eastAsia="ru-RU"/>
        </w:rPr>
      </w:pPr>
      <w:r w:rsidRPr="003E7AEA">
        <w:rPr>
          <w:rFonts w:ascii="Arial" w:eastAsia="Times New Roman" w:hAnsi="Arial" w:cs="Arial"/>
          <w:color w:val="000000"/>
          <w:sz w:val="20"/>
          <w:szCs w:val="20"/>
          <w:lang w:eastAsia="ru-RU"/>
        </w:rPr>
        <w:t>ж) схему пломбирования средств измерений и устройств, входящих в  состав узла учета, в соответствии с пунктом 71 настоящих Правил;</w:t>
      </w:r>
    </w:p>
    <w:p w:rsidR="003E7AEA" w:rsidRPr="003E7AEA" w:rsidRDefault="003E7AEA" w:rsidP="003E7AEA">
      <w:pPr>
        <w:shd w:val="clear" w:color="auto" w:fill="FFFFFF"/>
        <w:spacing w:before="75" w:after="180" w:line="240" w:lineRule="auto"/>
        <w:rPr>
          <w:rFonts w:ascii="Arial" w:eastAsia="Times New Roman" w:hAnsi="Arial" w:cs="Arial"/>
          <w:color w:val="000000"/>
          <w:sz w:val="20"/>
          <w:szCs w:val="20"/>
          <w:lang w:eastAsia="ru-RU"/>
        </w:rPr>
      </w:pPr>
      <w:r w:rsidRPr="003E7AEA">
        <w:rPr>
          <w:rFonts w:ascii="Arial" w:eastAsia="Times New Roman" w:hAnsi="Arial" w:cs="Arial"/>
          <w:color w:val="000000"/>
          <w:sz w:val="20"/>
          <w:szCs w:val="20"/>
          <w:lang w:eastAsia="ru-RU"/>
        </w:rPr>
        <w:t>з) формулы расчета тепловой энергии, теплоносителя;</w:t>
      </w:r>
    </w:p>
    <w:p w:rsidR="003E7AEA" w:rsidRPr="003E7AEA" w:rsidRDefault="003E7AEA" w:rsidP="003E7AEA">
      <w:pPr>
        <w:shd w:val="clear" w:color="auto" w:fill="FFFFFF"/>
        <w:spacing w:before="75" w:after="180" w:line="240" w:lineRule="auto"/>
        <w:rPr>
          <w:rFonts w:ascii="Arial" w:eastAsia="Times New Roman" w:hAnsi="Arial" w:cs="Arial"/>
          <w:color w:val="000000"/>
          <w:sz w:val="20"/>
          <w:szCs w:val="20"/>
          <w:lang w:eastAsia="ru-RU"/>
        </w:rPr>
      </w:pPr>
      <w:proofErr w:type="gramStart"/>
      <w:r w:rsidRPr="003E7AEA">
        <w:rPr>
          <w:rFonts w:ascii="Arial" w:eastAsia="Times New Roman" w:hAnsi="Arial" w:cs="Arial"/>
          <w:color w:val="000000"/>
          <w:sz w:val="20"/>
          <w:szCs w:val="20"/>
          <w:lang w:eastAsia="ru-RU"/>
        </w:rPr>
        <w:t xml:space="preserve">и) расход теплоносителя по </w:t>
      </w:r>
      <w:proofErr w:type="spellStart"/>
      <w:r w:rsidRPr="003E7AEA">
        <w:rPr>
          <w:rFonts w:ascii="Arial" w:eastAsia="Times New Roman" w:hAnsi="Arial" w:cs="Arial"/>
          <w:color w:val="000000"/>
          <w:sz w:val="20"/>
          <w:szCs w:val="20"/>
          <w:lang w:eastAsia="ru-RU"/>
        </w:rPr>
        <w:t>теплопотребляющим</w:t>
      </w:r>
      <w:proofErr w:type="spellEnd"/>
      <w:r w:rsidRPr="003E7AEA">
        <w:rPr>
          <w:rFonts w:ascii="Arial" w:eastAsia="Times New Roman" w:hAnsi="Arial" w:cs="Arial"/>
          <w:color w:val="000000"/>
          <w:sz w:val="20"/>
          <w:szCs w:val="20"/>
          <w:lang w:eastAsia="ru-RU"/>
        </w:rPr>
        <w:t xml:space="preserve"> установкам по часам суток в зимний и летний периоды;</w:t>
      </w:r>
      <w:proofErr w:type="gramEnd"/>
    </w:p>
    <w:p w:rsidR="003E7AEA" w:rsidRPr="003E7AEA" w:rsidRDefault="003E7AEA" w:rsidP="003E7AEA">
      <w:pPr>
        <w:shd w:val="clear" w:color="auto" w:fill="FFFFFF"/>
        <w:spacing w:before="75" w:after="180" w:line="240" w:lineRule="auto"/>
        <w:rPr>
          <w:rFonts w:ascii="Arial" w:eastAsia="Times New Roman" w:hAnsi="Arial" w:cs="Arial"/>
          <w:color w:val="000000"/>
          <w:sz w:val="20"/>
          <w:szCs w:val="20"/>
          <w:lang w:eastAsia="ru-RU"/>
        </w:rPr>
      </w:pPr>
      <w:r w:rsidRPr="003E7AEA">
        <w:rPr>
          <w:rFonts w:ascii="Arial" w:eastAsia="Times New Roman" w:hAnsi="Arial" w:cs="Arial"/>
          <w:color w:val="000000"/>
          <w:sz w:val="20"/>
          <w:szCs w:val="20"/>
          <w:lang w:eastAsia="ru-RU"/>
        </w:rPr>
        <w:t xml:space="preserve">к) для узлов учета в зданиях (дополнительно) - таблицу суточных и месячных расходов тепловой энергии по </w:t>
      </w:r>
      <w:proofErr w:type="spellStart"/>
      <w:r w:rsidRPr="003E7AEA">
        <w:rPr>
          <w:rFonts w:ascii="Arial" w:eastAsia="Times New Roman" w:hAnsi="Arial" w:cs="Arial"/>
          <w:color w:val="000000"/>
          <w:sz w:val="20"/>
          <w:szCs w:val="20"/>
          <w:lang w:eastAsia="ru-RU"/>
        </w:rPr>
        <w:t>теплопотребляющим</w:t>
      </w:r>
      <w:proofErr w:type="spellEnd"/>
      <w:r w:rsidRPr="003E7AEA">
        <w:rPr>
          <w:rFonts w:ascii="Arial" w:eastAsia="Times New Roman" w:hAnsi="Arial" w:cs="Arial"/>
          <w:color w:val="000000"/>
          <w:sz w:val="20"/>
          <w:szCs w:val="20"/>
          <w:lang w:eastAsia="ru-RU"/>
        </w:rPr>
        <w:t xml:space="preserve"> установкам;</w:t>
      </w:r>
    </w:p>
    <w:p w:rsidR="003E7AEA" w:rsidRPr="003E7AEA" w:rsidRDefault="003E7AEA" w:rsidP="003E7AEA">
      <w:pPr>
        <w:shd w:val="clear" w:color="auto" w:fill="FFFFFF"/>
        <w:spacing w:before="75" w:after="180" w:line="240" w:lineRule="auto"/>
        <w:rPr>
          <w:rFonts w:ascii="Arial" w:eastAsia="Times New Roman" w:hAnsi="Arial" w:cs="Arial"/>
          <w:color w:val="000000"/>
          <w:sz w:val="20"/>
          <w:szCs w:val="20"/>
          <w:lang w:eastAsia="ru-RU"/>
        </w:rPr>
      </w:pPr>
      <w:r w:rsidRPr="003E7AEA">
        <w:rPr>
          <w:rFonts w:ascii="Arial" w:eastAsia="Times New Roman" w:hAnsi="Arial" w:cs="Arial"/>
          <w:color w:val="000000"/>
          <w:sz w:val="20"/>
          <w:szCs w:val="20"/>
          <w:lang w:eastAsia="ru-RU"/>
        </w:rPr>
        <w:t>л) формы отчетных ведомостей показаний приборов учета;</w:t>
      </w:r>
    </w:p>
    <w:p w:rsidR="003E7AEA" w:rsidRPr="003E7AEA" w:rsidRDefault="003E7AEA" w:rsidP="003E7AEA">
      <w:pPr>
        <w:shd w:val="clear" w:color="auto" w:fill="FFFFFF"/>
        <w:spacing w:before="75" w:after="180" w:line="240" w:lineRule="auto"/>
        <w:rPr>
          <w:rFonts w:ascii="Arial" w:eastAsia="Times New Roman" w:hAnsi="Arial" w:cs="Arial"/>
          <w:color w:val="000000"/>
          <w:sz w:val="20"/>
          <w:szCs w:val="20"/>
          <w:lang w:eastAsia="ru-RU"/>
        </w:rPr>
      </w:pPr>
      <w:r w:rsidRPr="003E7AEA">
        <w:rPr>
          <w:rFonts w:ascii="Arial" w:eastAsia="Times New Roman" w:hAnsi="Arial" w:cs="Arial"/>
          <w:color w:val="000000"/>
          <w:sz w:val="20"/>
          <w:szCs w:val="20"/>
          <w:lang w:eastAsia="ru-RU"/>
        </w:rPr>
        <w:lastRenderedPageBreak/>
        <w:t>м) монтажные схемы установки расходомеров, датчиков температуры и датчиков давления;</w:t>
      </w:r>
    </w:p>
    <w:p w:rsidR="003E7AEA" w:rsidRPr="003E7AEA" w:rsidRDefault="003E7AEA" w:rsidP="003E7AEA">
      <w:pPr>
        <w:shd w:val="clear" w:color="auto" w:fill="FFFFFF"/>
        <w:spacing w:before="75" w:after="180" w:line="240" w:lineRule="auto"/>
        <w:rPr>
          <w:rFonts w:ascii="Arial" w:eastAsia="Times New Roman" w:hAnsi="Arial" w:cs="Arial"/>
          <w:color w:val="000000"/>
          <w:sz w:val="20"/>
          <w:szCs w:val="20"/>
          <w:lang w:eastAsia="ru-RU"/>
        </w:rPr>
      </w:pPr>
      <w:r w:rsidRPr="003E7AEA">
        <w:rPr>
          <w:rFonts w:ascii="Arial" w:eastAsia="Times New Roman" w:hAnsi="Arial" w:cs="Arial"/>
          <w:color w:val="000000"/>
          <w:sz w:val="20"/>
          <w:szCs w:val="20"/>
          <w:lang w:eastAsia="ru-RU"/>
        </w:rPr>
        <w:t>н) спецификацию применяемого оборудования и материалов.</w:t>
      </w:r>
    </w:p>
    <w:p w:rsidR="003E7AEA" w:rsidRPr="003E7AEA" w:rsidRDefault="003E7AEA" w:rsidP="003E7AEA">
      <w:pPr>
        <w:shd w:val="clear" w:color="auto" w:fill="FFFFFF"/>
        <w:spacing w:before="75" w:after="180" w:line="240" w:lineRule="auto"/>
        <w:rPr>
          <w:rFonts w:ascii="Arial" w:eastAsia="Times New Roman" w:hAnsi="Arial" w:cs="Arial"/>
          <w:color w:val="000000"/>
          <w:sz w:val="20"/>
          <w:szCs w:val="20"/>
          <w:lang w:eastAsia="ru-RU"/>
        </w:rPr>
      </w:pPr>
      <w:r w:rsidRPr="003E7AEA">
        <w:rPr>
          <w:rFonts w:ascii="Arial" w:eastAsia="Times New Roman" w:hAnsi="Arial" w:cs="Arial"/>
          <w:color w:val="000000"/>
          <w:sz w:val="20"/>
          <w:szCs w:val="20"/>
          <w:lang w:eastAsia="ru-RU"/>
        </w:rPr>
        <w:t>45. Диаметр расходомеров выбирается в соответствии с расчетными тепловыми нагрузками таким образом, чтобы минимальный и максимальный расходы теплоносителя не выходили за пределы нормированного диапазона расходомеров.</w:t>
      </w:r>
    </w:p>
    <w:p w:rsidR="003E7AEA" w:rsidRPr="003E7AEA" w:rsidRDefault="003E7AEA" w:rsidP="003E7AEA">
      <w:pPr>
        <w:shd w:val="clear" w:color="auto" w:fill="FFFFFF"/>
        <w:spacing w:before="75" w:after="180" w:line="240" w:lineRule="auto"/>
        <w:rPr>
          <w:rFonts w:ascii="Arial" w:eastAsia="Times New Roman" w:hAnsi="Arial" w:cs="Arial"/>
          <w:color w:val="000000"/>
          <w:sz w:val="20"/>
          <w:szCs w:val="20"/>
          <w:lang w:eastAsia="ru-RU"/>
        </w:rPr>
      </w:pPr>
      <w:r w:rsidRPr="003E7AEA">
        <w:rPr>
          <w:rFonts w:ascii="Arial" w:eastAsia="Times New Roman" w:hAnsi="Arial" w:cs="Arial"/>
          <w:color w:val="000000"/>
          <w:sz w:val="20"/>
          <w:szCs w:val="20"/>
          <w:lang w:eastAsia="ru-RU"/>
        </w:rPr>
        <w:t>46. Спускные устройства (</w:t>
      </w:r>
      <w:proofErr w:type="spellStart"/>
      <w:r w:rsidRPr="003E7AEA">
        <w:rPr>
          <w:rFonts w:ascii="Arial" w:eastAsia="Times New Roman" w:hAnsi="Arial" w:cs="Arial"/>
          <w:color w:val="000000"/>
          <w:sz w:val="20"/>
          <w:szCs w:val="20"/>
          <w:lang w:eastAsia="ru-RU"/>
        </w:rPr>
        <w:t>спускники</w:t>
      </w:r>
      <w:proofErr w:type="spellEnd"/>
      <w:r w:rsidRPr="003E7AEA">
        <w:rPr>
          <w:rFonts w:ascii="Arial" w:eastAsia="Times New Roman" w:hAnsi="Arial" w:cs="Arial"/>
          <w:color w:val="000000"/>
          <w:sz w:val="20"/>
          <w:szCs w:val="20"/>
          <w:lang w:eastAsia="ru-RU"/>
        </w:rPr>
        <w:t>) предусматриваются:</w:t>
      </w:r>
    </w:p>
    <w:p w:rsidR="003E7AEA" w:rsidRPr="003E7AEA" w:rsidRDefault="003E7AEA" w:rsidP="003E7AEA">
      <w:pPr>
        <w:shd w:val="clear" w:color="auto" w:fill="FFFFFF"/>
        <w:spacing w:before="75" w:after="180" w:line="240" w:lineRule="auto"/>
        <w:rPr>
          <w:rFonts w:ascii="Arial" w:eastAsia="Times New Roman" w:hAnsi="Arial" w:cs="Arial"/>
          <w:color w:val="000000"/>
          <w:sz w:val="20"/>
          <w:szCs w:val="20"/>
          <w:lang w:eastAsia="ru-RU"/>
        </w:rPr>
      </w:pPr>
      <w:r w:rsidRPr="003E7AEA">
        <w:rPr>
          <w:rFonts w:ascii="Arial" w:eastAsia="Times New Roman" w:hAnsi="Arial" w:cs="Arial"/>
          <w:color w:val="000000"/>
          <w:sz w:val="20"/>
          <w:szCs w:val="20"/>
          <w:lang w:eastAsia="ru-RU"/>
        </w:rPr>
        <w:t>а) на подающем трубопроводе - после первичного преобразователя расхода теплоносителя;</w:t>
      </w:r>
    </w:p>
    <w:p w:rsidR="003E7AEA" w:rsidRPr="003E7AEA" w:rsidRDefault="003E7AEA" w:rsidP="003E7AEA">
      <w:pPr>
        <w:shd w:val="clear" w:color="auto" w:fill="FFFFFF"/>
        <w:spacing w:before="75" w:after="180" w:line="240" w:lineRule="auto"/>
        <w:rPr>
          <w:rFonts w:ascii="Arial" w:eastAsia="Times New Roman" w:hAnsi="Arial" w:cs="Arial"/>
          <w:color w:val="000000"/>
          <w:sz w:val="20"/>
          <w:szCs w:val="20"/>
          <w:lang w:eastAsia="ru-RU"/>
        </w:rPr>
      </w:pPr>
      <w:r w:rsidRPr="003E7AEA">
        <w:rPr>
          <w:rFonts w:ascii="Arial" w:eastAsia="Times New Roman" w:hAnsi="Arial" w:cs="Arial"/>
          <w:color w:val="000000"/>
          <w:sz w:val="20"/>
          <w:szCs w:val="20"/>
          <w:lang w:eastAsia="ru-RU"/>
        </w:rPr>
        <w:t>б) на обратном (циркуляционном) трубопроводе - до первичного преобразователя расхода теплоносителя.</w:t>
      </w:r>
    </w:p>
    <w:p w:rsidR="003E7AEA" w:rsidRPr="003E7AEA" w:rsidRDefault="003E7AEA" w:rsidP="003E7AEA">
      <w:pPr>
        <w:shd w:val="clear" w:color="auto" w:fill="FFFFFF"/>
        <w:spacing w:before="75" w:after="180" w:line="240" w:lineRule="auto"/>
        <w:rPr>
          <w:rFonts w:ascii="Arial" w:eastAsia="Times New Roman" w:hAnsi="Arial" w:cs="Arial"/>
          <w:color w:val="000000"/>
          <w:sz w:val="20"/>
          <w:szCs w:val="20"/>
          <w:lang w:eastAsia="ru-RU"/>
        </w:rPr>
      </w:pPr>
      <w:r w:rsidRPr="003E7AEA">
        <w:rPr>
          <w:rFonts w:ascii="Arial" w:eastAsia="Times New Roman" w:hAnsi="Arial" w:cs="Arial"/>
          <w:color w:val="000000"/>
          <w:sz w:val="20"/>
          <w:szCs w:val="20"/>
          <w:lang w:eastAsia="ru-RU"/>
        </w:rPr>
        <w:t>47. Электронные приборы рекомендуется монтировать в отдельном щите, защищенном от постороннего вмешательства.</w:t>
      </w:r>
    </w:p>
    <w:p w:rsidR="003E7AEA" w:rsidRPr="003E7AEA" w:rsidRDefault="003E7AEA" w:rsidP="003E7AEA">
      <w:pPr>
        <w:shd w:val="clear" w:color="auto" w:fill="FFFFFF"/>
        <w:spacing w:before="75" w:after="180" w:line="240" w:lineRule="auto"/>
        <w:rPr>
          <w:rFonts w:ascii="Arial" w:eastAsia="Times New Roman" w:hAnsi="Arial" w:cs="Arial"/>
          <w:color w:val="000000"/>
          <w:sz w:val="20"/>
          <w:szCs w:val="20"/>
          <w:lang w:eastAsia="ru-RU"/>
        </w:rPr>
      </w:pPr>
      <w:r w:rsidRPr="003E7AEA">
        <w:rPr>
          <w:rFonts w:ascii="Arial" w:eastAsia="Times New Roman" w:hAnsi="Arial" w:cs="Arial"/>
          <w:color w:val="000000"/>
          <w:sz w:val="20"/>
          <w:szCs w:val="20"/>
          <w:lang w:eastAsia="ru-RU"/>
        </w:rPr>
        <w:t>48. В комплекте оборудования предусматриваются монтажные вставки для замещения первичных преобразователей расхода теплоносителя и расходомеров.</w:t>
      </w:r>
    </w:p>
    <w:p w:rsidR="003E7AEA" w:rsidRPr="003E7AEA" w:rsidRDefault="003E7AEA" w:rsidP="003E7AEA">
      <w:pPr>
        <w:shd w:val="clear" w:color="auto" w:fill="FFFFFF"/>
        <w:spacing w:before="75" w:after="180" w:line="240" w:lineRule="auto"/>
        <w:rPr>
          <w:rFonts w:ascii="Arial" w:eastAsia="Times New Roman" w:hAnsi="Arial" w:cs="Arial"/>
          <w:color w:val="000000"/>
          <w:sz w:val="20"/>
          <w:szCs w:val="20"/>
          <w:lang w:eastAsia="ru-RU"/>
        </w:rPr>
      </w:pPr>
      <w:r w:rsidRPr="003E7AEA">
        <w:rPr>
          <w:rFonts w:ascii="Arial" w:eastAsia="Times New Roman" w:hAnsi="Arial" w:cs="Arial"/>
          <w:color w:val="000000"/>
          <w:sz w:val="20"/>
          <w:szCs w:val="20"/>
          <w:lang w:eastAsia="ru-RU"/>
        </w:rPr>
        <w:t>49. Проект узла учета, устанавливаемого у потребителя тепловой энергии, подлежит согласованию с теплоснабжающей (</w:t>
      </w:r>
      <w:proofErr w:type="spellStart"/>
      <w:r w:rsidRPr="003E7AEA">
        <w:rPr>
          <w:rFonts w:ascii="Arial" w:eastAsia="Times New Roman" w:hAnsi="Arial" w:cs="Arial"/>
          <w:color w:val="000000"/>
          <w:sz w:val="20"/>
          <w:szCs w:val="20"/>
          <w:lang w:eastAsia="ru-RU"/>
        </w:rPr>
        <w:t>теплосетевой</w:t>
      </w:r>
      <w:proofErr w:type="spellEnd"/>
      <w:r w:rsidRPr="003E7AEA">
        <w:rPr>
          <w:rFonts w:ascii="Arial" w:eastAsia="Times New Roman" w:hAnsi="Arial" w:cs="Arial"/>
          <w:color w:val="000000"/>
          <w:sz w:val="20"/>
          <w:szCs w:val="20"/>
          <w:lang w:eastAsia="ru-RU"/>
        </w:rPr>
        <w:t>) организацией, выдавшей технические условия на установку приборов учета.</w:t>
      </w:r>
    </w:p>
    <w:p w:rsidR="003E7AEA" w:rsidRPr="003E7AEA" w:rsidRDefault="003E7AEA" w:rsidP="003E7AEA">
      <w:pPr>
        <w:shd w:val="clear" w:color="auto" w:fill="FFFFFF"/>
        <w:spacing w:before="75" w:after="180" w:line="240" w:lineRule="auto"/>
        <w:rPr>
          <w:rFonts w:ascii="Arial" w:eastAsia="Times New Roman" w:hAnsi="Arial" w:cs="Arial"/>
          <w:color w:val="000000"/>
          <w:sz w:val="20"/>
          <w:szCs w:val="20"/>
          <w:lang w:eastAsia="ru-RU"/>
        </w:rPr>
      </w:pPr>
      <w:r w:rsidRPr="003E7AEA">
        <w:rPr>
          <w:rFonts w:ascii="Arial" w:eastAsia="Times New Roman" w:hAnsi="Arial" w:cs="Arial"/>
          <w:color w:val="000000"/>
          <w:sz w:val="20"/>
          <w:szCs w:val="20"/>
          <w:lang w:eastAsia="ru-RU"/>
        </w:rPr>
        <w:t>50. Потребитель направляет на согласование в теплоснабжающую (</w:t>
      </w:r>
      <w:proofErr w:type="spellStart"/>
      <w:r w:rsidRPr="003E7AEA">
        <w:rPr>
          <w:rFonts w:ascii="Arial" w:eastAsia="Times New Roman" w:hAnsi="Arial" w:cs="Arial"/>
          <w:color w:val="000000"/>
          <w:sz w:val="20"/>
          <w:szCs w:val="20"/>
          <w:lang w:eastAsia="ru-RU"/>
        </w:rPr>
        <w:t>теплосетевую</w:t>
      </w:r>
      <w:proofErr w:type="spellEnd"/>
      <w:r w:rsidRPr="003E7AEA">
        <w:rPr>
          <w:rFonts w:ascii="Arial" w:eastAsia="Times New Roman" w:hAnsi="Arial" w:cs="Arial"/>
          <w:color w:val="000000"/>
          <w:sz w:val="20"/>
          <w:szCs w:val="20"/>
          <w:lang w:eastAsia="ru-RU"/>
        </w:rPr>
        <w:t>) организацию копию проекта узла учета. В случае несоответствия проекта узла учета положениям пункта 44 настоящих Правил теплоснабжающая (</w:t>
      </w:r>
      <w:proofErr w:type="spellStart"/>
      <w:r w:rsidRPr="003E7AEA">
        <w:rPr>
          <w:rFonts w:ascii="Arial" w:eastAsia="Times New Roman" w:hAnsi="Arial" w:cs="Arial"/>
          <w:color w:val="000000"/>
          <w:sz w:val="20"/>
          <w:szCs w:val="20"/>
          <w:lang w:eastAsia="ru-RU"/>
        </w:rPr>
        <w:t>теплосетевая</w:t>
      </w:r>
      <w:proofErr w:type="spellEnd"/>
      <w:r w:rsidRPr="003E7AEA">
        <w:rPr>
          <w:rFonts w:ascii="Arial" w:eastAsia="Times New Roman" w:hAnsi="Arial" w:cs="Arial"/>
          <w:color w:val="000000"/>
          <w:sz w:val="20"/>
          <w:szCs w:val="20"/>
          <w:lang w:eastAsia="ru-RU"/>
        </w:rPr>
        <w:t xml:space="preserve">) организация обязана в течение 5 рабочих дней со дня </w:t>
      </w:r>
      <w:proofErr w:type="gramStart"/>
      <w:r w:rsidRPr="003E7AEA">
        <w:rPr>
          <w:rFonts w:ascii="Arial" w:eastAsia="Times New Roman" w:hAnsi="Arial" w:cs="Arial"/>
          <w:color w:val="000000"/>
          <w:sz w:val="20"/>
          <w:szCs w:val="20"/>
          <w:lang w:eastAsia="ru-RU"/>
        </w:rPr>
        <w:t>получения копии проекта узла учета</w:t>
      </w:r>
      <w:proofErr w:type="gramEnd"/>
      <w:r w:rsidRPr="003E7AEA">
        <w:rPr>
          <w:rFonts w:ascii="Arial" w:eastAsia="Times New Roman" w:hAnsi="Arial" w:cs="Arial"/>
          <w:color w:val="000000"/>
          <w:sz w:val="20"/>
          <w:szCs w:val="20"/>
          <w:lang w:eastAsia="ru-RU"/>
        </w:rPr>
        <w:t xml:space="preserve"> направить потребителю уведомление о  представлении недостающих документов (сведений).</w:t>
      </w:r>
    </w:p>
    <w:p w:rsidR="003E7AEA" w:rsidRPr="003E7AEA" w:rsidRDefault="003E7AEA" w:rsidP="003E7AEA">
      <w:pPr>
        <w:shd w:val="clear" w:color="auto" w:fill="FFFFFF"/>
        <w:spacing w:before="75" w:after="180" w:line="240" w:lineRule="auto"/>
        <w:rPr>
          <w:rFonts w:ascii="Arial" w:eastAsia="Times New Roman" w:hAnsi="Arial" w:cs="Arial"/>
          <w:color w:val="000000"/>
          <w:sz w:val="20"/>
          <w:szCs w:val="20"/>
          <w:lang w:eastAsia="ru-RU"/>
        </w:rPr>
      </w:pPr>
      <w:r w:rsidRPr="003E7AEA">
        <w:rPr>
          <w:rFonts w:ascii="Arial" w:eastAsia="Times New Roman" w:hAnsi="Arial" w:cs="Arial"/>
          <w:color w:val="000000"/>
          <w:sz w:val="20"/>
          <w:szCs w:val="20"/>
          <w:lang w:eastAsia="ru-RU"/>
        </w:rPr>
        <w:t xml:space="preserve">В этом случае срок поступления проекта узла учета на согласование определяется </w:t>
      </w:r>
      <w:proofErr w:type="gramStart"/>
      <w:r w:rsidRPr="003E7AEA">
        <w:rPr>
          <w:rFonts w:ascii="Arial" w:eastAsia="Times New Roman" w:hAnsi="Arial" w:cs="Arial"/>
          <w:color w:val="000000"/>
          <w:sz w:val="20"/>
          <w:szCs w:val="20"/>
          <w:lang w:eastAsia="ru-RU"/>
        </w:rPr>
        <w:t>с даты представления</w:t>
      </w:r>
      <w:proofErr w:type="gramEnd"/>
      <w:r w:rsidRPr="003E7AEA">
        <w:rPr>
          <w:rFonts w:ascii="Arial" w:eastAsia="Times New Roman" w:hAnsi="Arial" w:cs="Arial"/>
          <w:color w:val="000000"/>
          <w:sz w:val="20"/>
          <w:szCs w:val="20"/>
          <w:lang w:eastAsia="ru-RU"/>
        </w:rPr>
        <w:t xml:space="preserve"> доработанного проекта.</w:t>
      </w:r>
    </w:p>
    <w:p w:rsidR="003E7AEA" w:rsidRPr="003E7AEA" w:rsidRDefault="003E7AEA" w:rsidP="003E7AEA">
      <w:pPr>
        <w:shd w:val="clear" w:color="auto" w:fill="FFFFFF"/>
        <w:spacing w:before="75" w:after="180" w:line="240" w:lineRule="auto"/>
        <w:rPr>
          <w:rFonts w:ascii="Arial" w:eastAsia="Times New Roman" w:hAnsi="Arial" w:cs="Arial"/>
          <w:color w:val="000000"/>
          <w:sz w:val="20"/>
          <w:szCs w:val="20"/>
          <w:lang w:eastAsia="ru-RU"/>
        </w:rPr>
      </w:pPr>
      <w:r w:rsidRPr="003E7AEA">
        <w:rPr>
          <w:rFonts w:ascii="Arial" w:eastAsia="Times New Roman" w:hAnsi="Arial" w:cs="Arial"/>
          <w:color w:val="000000"/>
          <w:sz w:val="20"/>
          <w:szCs w:val="20"/>
          <w:lang w:eastAsia="ru-RU"/>
        </w:rPr>
        <w:t>51. Теплоснабжающая (</w:t>
      </w:r>
      <w:proofErr w:type="spellStart"/>
      <w:r w:rsidRPr="003E7AEA">
        <w:rPr>
          <w:rFonts w:ascii="Arial" w:eastAsia="Times New Roman" w:hAnsi="Arial" w:cs="Arial"/>
          <w:color w:val="000000"/>
          <w:sz w:val="20"/>
          <w:szCs w:val="20"/>
          <w:lang w:eastAsia="ru-RU"/>
        </w:rPr>
        <w:t>теплосетевая</w:t>
      </w:r>
      <w:proofErr w:type="spellEnd"/>
      <w:r w:rsidRPr="003E7AEA">
        <w:rPr>
          <w:rFonts w:ascii="Arial" w:eastAsia="Times New Roman" w:hAnsi="Arial" w:cs="Arial"/>
          <w:color w:val="000000"/>
          <w:sz w:val="20"/>
          <w:szCs w:val="20"/>
          <w:lang w:eastAsia="ru-RU"/>
        </w:rPr>
        <w:t xml:space="preserve">) организация не вправе отказаться от согласования проекта узла учета в случае его соответствия пункту 44 настоящих Правил. В случае </w:t>
      </w:r>
      <w:proofErr w:type="spellStart"/>
      <w:r w:rsidRPr="003E7AEA">
        <w:rPr>
          <w:rFonts w:ascii="Arial" w:eastAsia="Times New Roman" w:hAnsi="Arial" w:cs="Arial"/>
          <w:color w:val="000000"/>
          <w:sz w:val="20"/>
          <w:szCs w:val="20"/>
          <w:lang w:eastAsia="ru-RU"/>
        </w:rPr>
        <w:t>непредоставления</w:t>
      </w:r>
      <w:proofErr w:type="spellEnd"/>
      <w:r w:rsidRPr="003E7AEA">
        <w:rPr>
          <w:rFonts w:ascii="Arial" w:eastAsia="Times New Roman" w:hAnsi="Arial" w:cs="Arial"/>
          <w:color w:val="000000"/>
          <w:sz w:val="20"/>
          <w:szCs w:val="20"/>
          <w:lang w:eastAsia="ru-RU"/>
        </w:rPr>
        <w:t xml:space="preserve"> сведений о согласовании или замечаний к проекту узла учета в течение 15 рабочих дней со дня </w:t>
      </w:r>
      <w:proofErr w:type="gramStart"/>
      <w:r w:rsidRPr="003E7AEA">
        <w:rPr>
          <w:rFonts w:ascii="Arial" w:eastAsia="Times New Roman" w:hAnsi="Arial" w:cs="Arial"/>
          <w:color w:val="000000"/>
          <w:sz w:val="20"/>
          <w:szCs w:val="20"/>
          <w:lang w:eastAsia="ru-RU"/>
        </w:rPr>
        <w:t>получения копии проекта узла учета</w:t>
      </w:r>
      <w:proofErr w:type="gramEnd"/>
      <w:r w:rsidRPr="003E7AEA">
        <w:rPr>
          <w:rFonts w:ascii="Arial" w:eastAsia="Times New Roman" w:hAnsi="Arial" w:cs="Arial"/>
          <w:color w:val="000000"/>
          <w:sz w:val="20"/>
          <w:szCs w:val="20"/>
          <w:lang w:eastAsia="ru-RU"/>
        </w:rPr>
        <w:t xml:space="preserve"> проект считается согласованным.</w:t>
      </w:r>
    </w:p>
    <w:p w:rsidR="003E7AEA" w:rsidRPr="003E7AEA" w:rsidRDefault="003E7AEA" w:rsidP="003E7AEA">
      <w:pPr>
        <w:shd w:val="clear" w:color="auto" w:fill="FFFFFF"/>
        <w:spacing w:before="100" w:beforeAutospacing="1" w:after="100" w:afterAutospacing="1" w:line="240" w:lineRule="auto"/>
        <w:jc w:val="center"/>
        <w:outlineLvl w:val="2"/>
        <w:rPr>
          <w:rFonts w:ascii="Arial" w:eastAsia="Times New Roman" w:hAnsi="Arial" w:cs="Arial"/>
          <w:b/>
          <w:bCs/>
          <w:color w:val="003C80"/>
          <w:sz w:val="30"/>
          <w:szCs w:val="30"/>
          <w:lang w:eastAsia="ru-RU"/>
        </w:rPr>
      </w:pPr>
      <w:r w:rsidRPr="003E7AEA">
        <w:rPr>
          <w:rFonts w:ascii="Arial" w:eastAsia="Times New Roman" w:hAnsi="Arial" w:cs="Arial"/>
          <w:b/>
          <w:bCs/>
          <w:color w:val="003C80"/>
          <w:sz w:val="30"/>
          <w:szCs w:val="30"/>
          <w:lang w:eastAsia="ru-RU"/>
        </w:rPr>
        <w:t>Ввод в эксплуатацию узла учета, установленного на источнике тепловой энергии</w:t>
      </w:r>
    </w:p>
    <w:p w:rsidR="003E7AEA" w:rsidRPr="003E7AEA" w:rsidRDefault="003E7AEA" w:rsidP="003E7AEA">
      <w:pPr>
        <w:shd w:val="clear" w:color="auto" w:fill="FFFFFF"/>
        <w:spacing w:before="75" w:after="180" w:line="240" w:lineRule="auto"/>
        <w:rPr>
          <w:rFonts w:ascii="Arial" w:eastAsia="Times New Roman" w:hAnsi="Arial" w:cs="Arial"/>
          <w:color w:val="000000"/>
          <w:sz w:val="20"/>
          <w:szCs w:val="20"/>
          <w:lang w:eastAsia="ru-RU"/>
        </w:rPr>
      </w:pPr>
      <w:r w:rsidRPr="003E7AEA">
        <w:rPr>
          <w:rFonts w:ascii="Arial" w:eastAsia="Times New Roman" w:hAnsi="Arial" w:cs="Arial"/>
          <w:color w:val="000000"/>
          <w:sz w:val="20"/>
          <w:szCs w:val="20"/>
          <w:lang w:eastAsia="ru-RU"/>
        </w:rPr>
        <w:t>52. Смонтированные узлы учета (измерительные системы узлов учета), прошедшие опытную эксплуатацию, подлежат вводу в  эксплуатацию.</w:t>
      </w:r>
    </w:p>
    <w:p w:rsidR="003E7AEA" w:rsidRPr="003E7AEA" w:rsidRDefault="003E7AEA" w:rsidP="003E7AEA">
      <w:pPr>
        <w:shd w:val="clear" w:color="auto" w:fill="FFFFFF"/>
        <w:spacing w:before="75" w:after="180" w:line="240" w:lineRule="auto"/>
        <w:rPr>
          <w:rFonts w:ascii="Arial" w:eastAsia="Times New Roman" w:hAnsi="Arial" w:cs="Arial"/>
          <w:color w:val="000000"/>
          <w:sz w:val="20"/>
          <w:szCs w:val="20"/>
          <w:lang w:eastAsia="ru-RU"/>
        </w:rPr>
      </w:pPr>
      <w:r w:rsidRPr="003E7AEA">
        <w:rPr>
          <w:rFonts w:ascii="Arial" w:eastAsia="Times New Roman" w:hAnsi="Arial" w:cs="Arial"/>
          <w:color w:val="000000"/>
          <w:sz w:val="20"/>
          <w:szCs w:val="20"/>
          <w:lang w:eastAsia="ru-RU"/>
        </w:rPr>
        <w:t>53. Для ввода в эксплуатацию узла учета, установленного на источнике тепловой энергии, владельцем источника тепловой энергии назначается комиссия по вводу в эксплуатацию узла учета (далее - комиссия) в следующем составе:</w:t>
      </w:r>
    </w:p>
    <w:p w:rsidR="003E7AEA" w:rsidRPr="003E7AEA" w:rsidRDefault="003E7AEA" w:rsidP="003E7AEA">
      <w:pPr>
        <w:shd w:val="clear" w:color="auto" w:fill="FFFFFF"/>
        <w:spacing w:before="75" w:after="180" w:line="240" w:lineRule="auto"/>
        <w:rPr>
          <w:rFonts w:ascii="Arial" w:eastAsia="Times New Roman" w:hAnsi="Arial" w:cs="Arial"/>
          <w:color w:val="000000"/>
          <w:sz w:val="20"/>
          <w:szCs w:val="20"/>
          <w:lang w:eastAsia="ru-RU"/>
        </w:rPr>
      </w:pPr>
      <w:r w:rsidRPr="003E7AEA">
        <w:rPr>
          <w:rFonts w:ascii="Arial" w:eastAsia="Times New Roman" w:hAnsi="Arial" w:cs="Arial"/>
          <w:color w:val="000000"/>
          <w:sz w:val="20"/>
          <w:szCs w:val="20"/>
          <w:lang w:eastAsia="ru-RU"/>
        </w:rPr>
        <w:t>а) представитель владельца источника тепловой энергии;</w:t>
      </w:r>
    </w:p>
    <w:p w:rsidR="003E7AEA" w:rsidRPr="003E7AEA" w:rsidRDefault="003E7AEA" w:rsidP="003E7AEA">
      <w:pPr>
        <w:shd w:val="clear" w:color="auto" w:fill="FFFFFF"/>
        <w:spacing w:before="75" w:after="180" w:line="240" w:lineRule="auto"/>
        <w:rPr>
          <w:rFonts w:ascii="Arial" w:eastAsia="Times New Roman" w:hAnsi="Arial" w:cs="Arial"/>
          <w:color w:val="000000"/>
          <w:sz w:val="20"/>
          <w:szCs w:val="20"/>
          <w:lang w:eastAsia="ru-RU"/>
        </w:rPr>
      </w:pPr>
      <w:r w:rsidRPr="003E7AEA">
        <w:rPr>
          <w:rFonts w:ascii="Arial" w:eastAsia="Times New Roman" w:hAnsi="Arial" w:cs="Arial"/>
          <w:color w:val="000000"/>
          <w:sz w:val="20"/>
          <w:szCs w:val="20"/>
          <w:lang w:eastAsia="ru-RU"/>
        </w:rPr>
        <w:t xml:space="preserve">б) представитель смежной </w:t>
      </w:r>
      <w:proofErr w:type="spellStart"/>
      <w:r w:rsidRPr="003E7AEA">
        <w:rPr>
          <w:rFonts w:ascii="Arial" w:eastAsia="Times New Roman" w:hAnsi="Arial" w:cs="Arial"/>
          <w:color w:val="000000"/>
          <w:sz w:val="20"/>
          <w:szCs w:val="20"/>
          <w:lang w:eastAsia="ru-RU"/>
        </w:rPr>
        <w:t>теплосетевой</w:t>
      </w:r>
      <w:proofErr w:type="spellEnd"/>
      <w:r w:rsidRPr="003E7AEA">
        <w:rPr>
          <w:rFonts w:ascii="Arial" w:eastAsia="Times New Roman" w:hAnsi="Arial" w:cs="Arial"/>
          <w:color w:val="000000"/>
          <w:sz w:val="20"/>
          <w:szCs w:val="20"/>
          <w:lang w:eastAsia="ru-RU"/>
        </w:rPr>
        <w:t xml:space="preserve"> организации;</w:t>
      </w:r>
    </w:p>
    <w:p w:rsidR="003E7AEA" w:rsidRPr="003E7AEA" w:rsidRDefault="003E7AEA" w:rsidP="003E7AEA">
      <w:pPr>
        <w:shd w:val="clear" w:color="auto" w:fill="FFFFFF"/>
        <w:spacing w:before="75" w:after="180" w:line="240" w:lineRule="auto"/>
        <w:rPr>
          <w:rFonts w:ascii="Arial" w:eastAsia="Times New Roman" w:hAnsi="Arial" w:cs="Arial"/>
          <w:color w:val="000000"/>
          <w:sz w:val="20"/>
          <w:szCs w:val="20"/>
          <w:lang w:eastAsia="ru-RU"/>
        </w:rPr>
      </w:pPr>
      <w:r w:rsidRPr="003E7AEA">
        <w:rPr>
          <w:rFonts w:ascii="Arial" w:eastAsia="Times New Roman" w:hAnsi="Arial" w:cs="Arial"/>
          <w:color w:val="000000"/>
          <w:sz w:val="20"/>
          <w:szCs w:val="20"/>
          <w:lang w:eastAsia="ru-RU"/>
        </w:rPr>
        <w:t>в) представитель организации, осуществляющей монтаж и наладку сдаваемого в эксплуатацию оборудования.</w:t>
      </w:r>
    </w:p>
    <w:p w:rsidR="003E7AEA" w:rsidRPr="003E7AEA" w:rsidRDefault="003E7AEA" w:rsidP="003E7AEA">
      <w:pPr>
        <w:shd w:val="clear" w:color="auto" w:fill="FFFFFF"/>
        <w:spacing w:before="75" w:after="180" w:line="240" w:lineRule="auto"/>
        <w:rPr>
          <w:rFonts w:ascii="Arial" w:eastAsia="Times New Roman" w:hAnsi="Arial" w:cs="Arial"/>
          <w:color w:val="000000"/>
          <w:sz w:val="20"/>
          <w:szCs w:val="20"/>
          <w:lang w:eastAsia="ru-RU"/>
        </w:rPr>
      </w:pPr>
      <w:r w:rsidRPr="003E7AEA">
        <w:rPr>
          <w:rFonts w:ascii="Arial" w:eastAsia="Times New Roman" w:hAnsi="Arial" w:cs="Arial"/>
          <w:color w:val="000000"/>
          <w:sz w:val="20"/>
          <w:szCs w:val="20"/>
          <w:lang w:eastAsia="ru-RU"/>
        </w:rPr>
        <w:t xml:space="preserve">54. Вызов представителей, указанных в пункте 53 настоящих Правил, осуществляет владелец источника тепловой энергии не </w:t>
      </w:r>
      <w:proofErr w:type="gramStart"/>
      <w:r w:rsidRPr="003E7AEA">
        <w:rPr>
          <w:rFonts w:ascii="Arial" w:eastAsia="Times New Roman" w:hAnsi="Arial" w:cs="Arial"/>
          <w:color w:val="000000"/>
          <w:sz w:val="20"/>
          <w:szCs w:val="20"/>
          <w:lang w:eastAsia="ru-RU"/>
        </w:rPr>
        <w:t>позднее</w:t>
      </w:r>
      <w:proofErr w:type="gramEnd"/>
      <w:r w:rsidRPr="003E7AEA">
        <w:rPr>
          <w:rFonts w:ascii="Arial" w:eastAsia="Times New Roman" w:hAnsi="Arial" w:cs="Arial"/>
          <w:color w:val="000000"/>
          <w:sz w:val="20"/>
          <w:szCs w:val="20"/>
          <w:lang w:eastAsia="ru-RU"/>
        </w:rPr>
        <w:t xml:space="preserve"> чем за 10 рабочих дней до дня предполагаемой приемки путем направления членам комиссии письменных уведомлений.</w:t>
      </w:r>
    </w:p>
    <w:p w:rsidR="003E7AEA" w:rsidRPr="003E7AEA" w:rsidRDefault="003E7AEA" w:rsidP="003E7AEA">
      <w:pPr>
        <w:shd w:val="clear" w:color="auto" w:fill="FFFFFF"/>
        <w:spacing w:before="75" w:after="180" w:line="240" w:lineRule="auto"/>
        <w:rPr>
          <w:rFonts w:ascii="Arial" w:eastAsia="Times New Roman" w:hAnsi="Arial" w:cs="Arial"/>
          <w:color w:val="000000"/>
          <w:sz w:val="20"/>
          <w:szCs w:val="20"/>
          <w:lang w:eastAsia="ru-RU"/>
        </w:rPr>
      </w:pPr>
      <w:r w:rsidRPr="003E7AEA">
        <w:rPr>
          <w:rFonts w:ascii="Arial" w:eastAsia="Times New Roman" w:hAnsi="Arial" w:cs="Arial"/>
          <w:color w:val="000000"/>
          <w:sz w:val="20"/>
          <w:szCs w:val="20"/>
          <w:lang w:eastAsia="ru-RU"/>
        </w:rPr>
        <w:t>55. Для ввода узла учета в эксплуатацию владелец источника тепловой энергии представляет комиссии:</w:t>
      </w:r>
    </w:p>
    <w:p w:rsidR="003E7AEA" w:rsidRPr="003E7AEA" w:rsidRDefault="003E7AEA" w:rsidP="003E7AEA">
      <w:pPr>
        <w:shd w:val="clear" w:color="auto" w:fill="FFFFFF"/>
        <w:spacing w:before="75" w:after="180" w:line="240" w:lineRule="auto"/>
        <w:rPr>
          <w:rFonts w:ascii="Arial" w:eastAsia="Times New Roman" w:hAnsi="Arial" w:cs="Arial"/>
          <w:color w:val="000000"/>
          <w:sz w:val="20"/>
          <w:szCs w:val="20"/>
          <w:lang w:eastAsia="ru-RU"/>
        </w:rPr>
      </w:pPr>
      <w:r w:rsidRPr="003E7AEA">
        <w:rPr>
          <w:rFonts w:ascii="Arial" w:eastAsia="Times New Roman" w:hAnsi="Arial" w:cs="Arial"/>
          <w:color w:val="000000"/>
          <w:sz w:val="20"/>
          <w:szCs w:val="20"/>
          <w:lang w:eastAsia="ru-RU"/>
        </w:rPr>
        <w:t>а) принципиальные схемы подключения выводов источника тепловой энергии;</w:t>
      </w:r>
    </w:p>
    <w:p w:rsidR="003E7AEA" w:rsidRPr="003E7AEA" w:rsidRDefault="003E7AEA" w:rsidP="003E7AEA">
      <w:pPr>
        <w:shd w:val="clear" w:color="auto" w:fill="FFFFFF"/>
        <w:spacing w:before="75" w:after="180" w:line="240" w:lineRule="auto"/>
        <w:rPr>
          <w:rFonts w:ascii="Arial" w:eastAsia="Times New Roman" w:hAnsi="Arial" w:cs="Arial"/>
          <w:color w:val="000000"/>
          <w:sz w:val="20"/>
          <w:szCs w:val="20"/>
          <w:lang w:eastAsia="ru-RU"/>
        </w:rPr>
      </w:pPr>
      <w:r w:rsidRPr="003E7AEA">
        <w:rPr>
          <w:rFonts w:ascii="Arial" w:eastAsia="Times New Roman" w:hAnsi="Arial" w:cs="Arial"/>
          <w:color w:val="000000"/>
          <w:sz w:val="20"/>
          <w:szCs w:val="20"/>
          <w:lang w:eastAsia="ru-RU"/>
        </w:rPr>
        <w:t>б) акты разграничения балансовой принадлежности;</w:t>
      </w:r>
    </w:p>
    <w:p w:rsidR="003E7AEA" w:rsidRPr="003E7AEA" w:rsidRDefault="003E7AEA" w:rsidP="003E7AEA">
      <w:pPr>
        <w:shd w:val="clear" w:color="auto" w:fill="FFFFFF"/>
        <w:spacing w:before="75" w:after="180" w:line="240" w:lineRule="auto"/>
        <w:rPr>
          <w:rFonts w:ascii="Arial" w:eastAsia="Times New Roman" w:hAnsi="Arial" w:cs="Arial"/>
          <w:color w:val="000000"/>
          <w:sz w:val="20"/>
          <w:szCs w:val="20"/>
          <w:lang w:eastAsia="ru-RU"/>
        </w:rPr>
      </w:pPr>
      <w:r w:rsidRPr="003E7AEA">
        <w:rPr>
          <w:rFonts w:ascii="Arial" w:eastAsia="Times New Roman" w:hAnsi="Arial" w:cs="Arial"/>
          <w:color w:val="000000"/>
          <w:sz w:val="20"/>
          <w:szCs w:val="20"/>
          <w:lang w:eastAsia="ru-RU"/>
        </w:rPr>
        <w:lastRenderedPageBreak/>
        <w:t>в) проекты узлов учета, согласованные теплоснабжающей (</w:t>
      </w:r>
      <w:proofErr w:type="spellStart"/>
      <w:r w:rsidRPr="003E7AEA">
        <w:rPr>
          <w:rFonts w:ascii="Arial" w:eastAsia="Times New Roman" w:hAnsi="Arial" w:cs="Arial"/>
          <w:color w:val="000000"/>
          <w:sz w:val="20"/>
          <w:szCs w:val="20"/>
          <w:lang w:eastAsia="ru-RU"/>
        </w:rPr>
        <w:t>теплосетевой</w:t>
      </w:r>
      <w:proofErr w:type="spellEnd"/>
      <w:r w:rsidRPr="003E7AEA">
        <w:rPr>
          <w:rFonts w:ascii="Arial" w:eastAsia="Times New Roman" w:hAnsi="Arial" w:cs="Arial"/>
          <w:color w:val="000000"/>
          <w:sz w:val="20"/>
          <w:szCs w:val="20"/>
          <w:lang w:eastAsia="ru-RU"/>
        </w:rPr>
        <w:t>) организацией в порядке, установленном настоящими Правилами;</w:t>
      </w:r>
    </w:p>
    <w:p w:rsidR="003E7AEA" w:rsidRPr="003E7AEA" w:rsidRDefault="003E7AEA" w:rsidP="003E7AEA">
      <w:pPr>
        <w:shd w:val="clear" w:color="auto" w:fill="FFFFFF"/>
        <w:spacing w:before="75" w:after="180" w:line="240" w:lineRule="auto"/>
        <w:rPr>
          <w:rFonts w:ascii="Arial" w:eastAsia="Times New Roman" w:hAnsi="Arial" w:cs="Arial"/>
          <w:color w:val="000000"/>
          <w:sz w:val="20"/>
          <w:szCs w:val="20"/>
          <w:lang w:eastAsia="ru-RU"/>
        </w:rPr>
      </w:pPr>
      <w:r w:rsidRPr="003E7AEA">
        <w:rPr>
          <w:rFonts w:ascii="Arial" w:eastAsia="Times New Roman" w:hAnsi="Arial" w:cs="Arial"/>
          <w:color w:val="000000"/>
          <w:sz w:val="20"/>
          <w:szCs w:val="20"/>
          <w:lang w:eastAsia="ru-RU"/>
        </w:rPr>
        <w:t>г) заводские паспорта составных частей узла учета, содержащие технические и метрологические характеристики;</w:t>
      </w:r>
    </w:p>
    <w:p w:rsidR="003E7AEA" w:rsidRPr="003E7AEA" w:rsidRDefault="003E7AEA" w:rsidP="003E7AEA">
      <w:pPr>
        <w:shd w:val="clear" w:color="auto" w:fill="FFFFFF"/>
        <w:spacing w:before="75" w:after="180" w:line="240" w:lineRule="auto"/>
        <w:rPr>
          <w:rFonts w:ascii="Arial" w:eastAsia="Times New Roman" w:hAnsi="Arial" w:cs="Arial"/>
          <w:color w:val="000000"/>
          <w:sz w:val="20"/>
          <w:szCs w:val="20"/>
          <w:lang w:eastAsia="ru-RU"/>
        </w:rPr>
      </w:pPr>
      <w:r w:rsidRPr="003E7AEA">
        <w:rPr>
          <w:rFonts w:ascii="Arial" w:eastAsia="Times New Roman" w:hAnsi="Arial" w:cs="Arial"/>
          <w:color w:val="000000"/>
          <w:sz w:val="20"/>
          <w:szCs w:val="20"/>
          <w:lang w:eastAsia="ru-RU"/>
        </w:rPr>
        <w:t xml:space="preserve">д) свидетельства о поверке приборов и датчиков, подлежащих поверке, с действующими клеймами </w:t>
      </w:r>
      <w:proofErr w:type="spellStart"/>
      <w:r w:rsidRPr="003E7AEA">
        <w:rPr>
          <w:rFonts w:ascii="Arial" w:eastAsia="Times New Roman" w:hAnsi="Arial" w:cs="Arial"/>
          <w:color w:val="000000"/>
          <w:sz w:val="20"/>
          <w:szCs w:val="20"/>
          <w:lang w:eastAsia="ru-RU"/>
        </w:rPr>
        <w:t>поверителя</w:t>
      </w:r>
      <w:proofErr w:type="spellEnd"/>
      <w:r w:rsidRPr="003E7AEA">
        <w:rPr>
          <w:rFonts w:ascii="Arial" w:eastAsia="Times New Roman" w:hAnsi="Arial" w:cs="Arial"/>
          <w:color w:val="000000"/>
          <w:sz w:val="20"/>
          <w:szCs w:val="20"/>
          <w:lang w:eastAsia="ru-RU"/>
        </w:rPr>
        <w:t>;</w:t>
      </w:r>
    </w:p>
    <w:p w:rsidR="003E7AEA" w:rsidRPr="003E7AEA" w:rsidRDefault="003E7AEA" w:rsidP="003E7AEA">
      <w:pPr>
        <w:shd w:val="clear" w:color="auto" w:fill="FFFFFF"/>
        <w:spacing w:before="75" w:after="180" w:line="240" w:lineRule="auto"/>
        <w:rPr>
          <w:rFonts w:ascii="Arial" w:eastAsia="Times New Roman" w:hAnsi="Arial" w:cs="Arial"/>
          <w:color w:val="000000"/>
          <w:sz w:val="20"/>
          <w:szCs w:val="20"/>
          <w:lang w:eastAsia="ru-RU"/>
        </w:rPr>
      </w:pPr>
      <w:r w:rsidRPr="003E7AEA">
        <w:rPr>
          <w:rFonts w:ascii="Arial" w:eastAsia="Times New Roman" w:hAnsi="Arial" w:cs="Arial"/>
          <w:color w:val="000000"/>
          <w:sz w:val="20"/>
          <w:szCs w:val="20"/>
          <w:lang w:eastAsia="ru-RU"/>
        </w:rPr>
        <w:t>е) формуляр измерительной системы узла учета (при наличии такой системы);</w:t>
      </w:r>
    </w:p>
    <w:p w:rsidR="003E7AEA" w:rsidRPr="003E7AEA" w:rsidRDefault="003E7AEA" w:rsidP="003E7AEA">
      <w:pPr>
        <w:shd w:val="clear" w:color="auto" w:fill="FFFFFF"/>
        <w:spacing w:before="75" w:after="180" w:line="240" w:lineRule="auto"/>
        <w:rPr>
          <w:rFonts w:ascii="Arial" w:eastAsia="Times New Roman" w:hAnsi="Arial" w:cs="Arial"/>
          <w:color w:val="000000"/>
          <w:sz w:val="20"/>
          <w:szCs w:val="20"/>
          <w:lang w:eastAsia="ru-RU"/>
        </w:rPr>
      </w:pPr>
      <w:r w:rsidRPr="003E7AEA">
        <w:rPr>
          <w:rFonts w:ascii="Arial" w:eastAsia="Times New Roman" w:hAnsi="Arial" w:cs="Arial"/>
          <w:color w:val="000000"/>
          <w:sz w:val="20"/>
          <w:szCs w:val="20"/>
          <w:lang w:eastAsia="ru-RU"/>
        </w:rPr>
        <w:t>ж) смонтированную систему, включая приборы, регистрирующие параметры теплоносителя;</w:t>
      </w:r>
    </w:p>
    <w:p w:rsidR="003E7AEA" w:rsidRPr="003E7AEA" w:rsidRDefault="003E7AEA" w:rsidP="003E7AEA">
      <w:pPr>
        <w:shd w:val="clear" w:color="auto" w:fill="FFFFFF"/>
        <w:spacing w:before="75" w:after="180" w:line="240" w:lineRule="auto"/>
        <w:rPr>
          <w:rFonts w:ascii="Arial" w:eastAsia="Times New Roman" w:hAnsi="Arial" w:cs="Arial"/>
          <w:color w:val="000000"/>
          <w:sz w:val="20"/>
          <w:szCs w:val="20"/>
          <w:lang w:eastAsia="ru-RU"/>
        </w:rPr>
      </w:pPr>
      <w:r w:rsidRPr="003E7AEA">
        <w:rPr>
          <w:rFonts w:ascii="Arial" w:eastAsia="Times New Roman" w:hAnsi="Arial" w:cs="Arial"/>
          <w:color w:val="000000"/>
          <w:sz w:val="20"/>
          <w:szCs w:val="20"/>
          <w:lang w:eastAsia="ru-RU"/>
        </w:rPr>
        <w:t>з) ведомость непрерывной работы приборов в течение 3 суток.</w:t>
      </w:r>
    </w:p>
    <w:p w:rsidR="003E7AEA" w:rsidRPr="003E7AEA" w:rsidRDefault="003E7AEA" w:rsidP="003E7AEA">
      <w:pPr>
        <w:shd w:val="clear" w:color="auto" w:fill="FFFFFF"/>
        <w:spacing w:before="75" w:after="180" w:line="240" w:lineRule="auto"/>
        <w:rPr>
          <w:rFonts w:ascii="Arial" w:eastAsia="Times New Roman" w:hAnsi="Arial" w:cs="Arial"/>
          <w:color w:val="000000"/>
          <w:sz w:val="20"/>
          <w:szCs w:val="20"/>
          <w:lang w:eastAsia="ru-RU"/>
        </w:rPr>
      </w:pPr>
      <w:r w:rsidRPr="003E7AEA">
        <w:rPr>
          <w:rFonts w:ascii="Arial" w:eastAsia="Times New Roman" w:hAnsi="Arial" w:cs="Arial"/>
          <w:color w:val="000000"/>
          <w:sz w:val="20"/>
          <w:szCs w:val="20"/>
          <w:lang w:eastAsia="ru-RU"/>
        </w:rPr>
        <w:t>56. При вводе узла учета в эксплуатацию проверяется:</w:t>
      </w:r>
    </w:p>
    <w:p w:rsidR="003E7AEA" w:rsidRPr="003E7AEA" w:rsidRDefault="003E7AEA" w:rsidP="003E7AEA">
      <w:pPr>
        <w:shd w:val="clear" w:color="auto" w:fill="FFFFFF"/>
        <w:spacing w:before="75" w:after="180" w:line="240" w:lineRule="auto"/>
        <w:rPr>
          <w:rFonts w:ascii="Arial" w:eastAsia="Times New Roman" w:hAnsi="Arial" w:cs="Arial"/>
          <w:color w:val="000000"/>
          <w:sz w:val="20"/>
          <w:szCs w:val="20"/>
          <w:lang w:eastAsia="ru-RU"/>
        </w:rPr>
      </w:pPr>
      <w:r w:rsidRPr="003E7AEA">
        <w:rPr>
          <w:rFonts w:ascii="Arial" w:eastAsia="Times New Roman" w:hAnsi="Arial" w:cs="Arial"/>
          <w:color w:val="000000"/>
          <w:sz w:val="20"/>
          <w:szCs w:val="20"/>
          <w:lang w:eastAsia="ru-RU"/>
        </w:rPr>
        <w:t>а) соответствие заводских номеров средств измерений номерам, указанным в их паспортах;</w:t>
      </w:r>
    </w:p>
    <w:p w:rsidR="003E7AEA" w:rsidRPr="003E7AEA" w:rsidRDefault="003E7AEA" w:rsidP="003E7AEA">
      <w:pPr>
        <w:shd w:val="clear" w:color="auto" w:fill="FFFFFF"/>
        <w:spacing w:before="75" w:after="180" w:line="240" w:lineRule="auto"/>
        <w:rPr>
          <w:rFonts w:ascii="Arial" w:eastAsia="Times New Roman" w:hAnsi="Arial" w:cs="Arial"/>
          <w:color w:val="000000"/>
          <w:sz w:val="20"/>
          <w:szCs w:val="20"/>
          <w:lang w:eastAsia="ru-RU"/>
        </w:rPr>
      </w:pPr>
      <w:r w:rsidRPr="003E7AEA">
        <w:rPr>
          <w:rFonts w:ascii="Arial" w:eastAsia="Times New Roman" w:hAnsi="Arial" w:cs="Arial"/>
          <w:color w:val="000000"/>
          <w:sz w:val="20"/>
          <w:szCs w:val="20"/>
          <w:lang w:eastAsia="ru-RU"/>
        </w:rPr>
        <w:t>б) соответствие диапазонов измерений параметров, допускаемых температурным графиком и гидравлическим режимом работы тепловых сетей, значениям указанных параметров, определяемых договором и условиями подключения к системе теплоснабжения;</w:t>
      </w:r>
    </w:p>
    <w:p w:rsidR="003E7AEA" w:rsidRPr="003E7AEA" w:rsidRDefault="003E7AEA" w:rsidP="003E7AEA">
      <w:pPr>
        <w:shd w:val="clear" w:color="auto" w:fill="FFFFFF"/>
        <w:spacing w:before="75" w:after="180" w:line="240" w:lineRule="auto"/>
        <w:rPr>
          <w:rFonts w:ascii="Arial" w:eastAsia="Times New Roman" w:hAnsi="Arial" w:cs="Arial"/>
          <w:color w:val="000000"/>
          <w:sz w:val="20"/>
          <w:szCs w:val="20"/>
          <w:lang w:eastAsia="ru-RU"/>
        </w:rPr>
      </w:pPr>
      <w:r w:rsidRPr="003E7AEA">
        <w:rPr>
          <w:rFonts w:ascii="Arial" w:eastAsia="Times New Roman" w:hAnsi="Arial" w:cs="Arial"/>
          <w:color w:val="000000"/>
          <w:sz w:val="20"/>
          <w:szCs w:val="20"/>
          <w:lang w:eastAsia="ru-RU"/>
        </w:rPr>
        <w:t>в) качество монтажа средств измерений и линий связи, а также соответствие монтажа требованиям технической и проектной документации;</w:t>
      </w:r>
    </w:p>
    <w:p w:rsidR="003E7AEA" w:rsidRPr="003E7AEA" w:rsidRDefault="003E7AEA" w:rsidP="003E7AEA">
      <w:pPr>
        <w:shd w:val="clear" w:color="auto" w:fill="FFFFFF"/>
        <w:spacing w:before="75" w:after="180" w:line="240" w:lineRule="auto"/>
        <w:rPr>
          <w:rFonts w:ascii="Arial" w:eastAsia="Times New Roman" w:hAnsi="Arial" w:cs="Arial"/>
          <w:color w:val="000000"/>
          <w:sz w:val="20"/>
          <w:szCs w:val="20"/>
          <w:lang w:eastAsia="ru-RU"/>
        </w:rPr>
      </w:pPr>
      <w:r w:rsidRPr="003E7AEA">
        <w:rPr>
          <w:rFonts w:ascii="Arial" w:eastAsia="Times New Roman" w:hAnsi="Arial" w:cs="Arial"/>
          <w:color w:val="000000"/>
          <w:sz w:val="20"/>
          <w:szCs w:val="20"/>
          <w:lang w:eastAsia="ru-RU"/>
        </w:rPr>
        <w:t xml:space="preserve">г) наличие пломб изготовителя или ремонтного предприятия и </w:t>
      </w:r>
      <w:proofErr w:type="spellStart"/>
      <w:r w:rsidRPr="003E7AEA">
        <w:rPr>
          <w:rFonts w:ascii="Arial" w:eastAsia="Times New Roman" w:hAnsi="Arial" w:cs="Arial"/>
          <w:color w:val="000000"/>
          <w:sz w:val="20"/>
          <w:szCs w:val="20"/>
          <w:lang w:eastAsia="ru-RU"/>
        </w:rPr>
        <w:t>поверителя</w:t>
      </w:r>
      <w:proofErr w:type="spellEnd"/>
      <w:r w:rsidRPr="003E7AEA">
        <w:rPr>
          <w:rFonts w:ascii="Arial" w:eastAsia="Times New Roman" w:hAnsi="Arial" w:cs="Arial"/>
          <w:color w:val="000000"/>
          <w:sz w:val="20"/>
          <w:szCs w:val="20"/>
          <w:lang w:eastAsia="ru-RU"/>
        </w:rPr>
        <w:t>.</w:t>
      </w:r>
    </w:p>
    <w:p w:rsidR="003E7AEA" w:rsidRPr="003E7AEA" w:rsidRDefault="003E7AEA" w:rsidP="003E7AEA">
      <w:pPr>
        <w:shd w:val="clear" w:color="auto" w:fill="FFFFFF"/>
        <w:spacing w:before="75" w:after="180" w:line="240" w:lineRule="auto"/>
        <w:rPr>
          <w:rFonts w:ascii="Arial" w:eastAsia="Times New Roman" w:hAnsi="Arial" w:cs="Arial"/>
          <w:color w:val="000000"/>
          <w:sz w:val="20"/>
          <w:szCs w:val="20"/>
          <w:lang w:eastAsia="ru-RU"/>
        </w:rPr>
      </w:pPr>
      <w:r w:rsidRPr="003E7AEA">
        <w:rPr>
          <w:rFonts w:ascii="Arial" w:eastAsia="Times New Roman" w:hAnsi="Arial" w:cs="Arial"/>
          <w:color w:val="000000"/>
          <w:sz w:val="20"/>
          <w:szCs w:val="20"/>
          <w:lang w:eastAsia="ru-RU"/>
        </w:rPr>
        <w:t>57. При вводе в эксплуатацию измерительной системы узла учета на источнике тепловой энергии составляется акт ввода в эксплуатацию узла учета и узел учета пломбируется. Пломбы ставят представители организации  - владельца источника тепловой энергии и основной смежной теплоснабжающей организации.</w:t>
      </w:r>
    </w:p>
    <w:p w:rsidR="003E7AEA" w:rsidRPr="003E7AEA" w:rsidRDefault="003E7AEA" w:rsidP="003E7AEA">
      <w:pPr>
        <w:shd w:val="clear" w:color="auto" w:fill="FFFFFF"/>
        <w:spacing w:before="75" w:after="180" w:line="240" w:lineRule="auto"/>
        <w:rPr>
          <w:rFonts w:ascii="Arial" w:eastAsia="Times New Roman" w:hAnsi="Arial" w:cs="Arial"/>
          <w:color w:val="000000"/>
          <w:sz w:val="20"/>
          <w:szCs w:val="20"/>
          <w:lang w:eastAsia="ru-RU"/>
        </w:rPr>
      </w:pPr>
      <w:r w:rsidRPr="003E7AEA">
        <w:rPr>
          <w:rFonts w:ascii="Arial" w:eastAsia="Times New Roman" w:hAnsi="Arial" w:cs="Arial"/>
          <w:color w:val="000000"/>
          <w:sz w:val="20"/>
          <w:szCs w:val="20"/>
          <w:lang w:eastAsia="ru-RU"/>
        </w:rPr>
        <w:t xml:space="preserve">58. Узел учета считается пригодным для коммерческого учета тепловой энергии, теплоносителя </w:t>
      </w:r>
      <w:proofErr w:type="gramStart"/>
      <w:r w:rsidRPr="003E7AEA">
        <w:rPr>
          <w:rFonts w:ascii="Arial" w:eastAsia="Times New Roman" w:hAnsi="Arial" w:cs="Arial"/>
          <w:color w:val="000000"/>
          <w:sz w:val="20"/>
          <w:szCs w:val="20"/>
          <w:lang w:eastAsia="ru-RU"/>
        </w:rPr>
        <w:t>с даты подписания</w:t>
      </w:r>
      <w:proofErr w:type="gramEnd"/>
      <w:r w:rsidRPr="003E7AEA">
        <w:rPr>
          <w:rFonts w:ascii="Arial" w:eastAsia="Times New Roman" w:hAnsi="Arial" w:cs="Arial"/>
          <w:color w:val="000000"/>
          <w:sz w:val="20"/>
          <w:szCs w:val="20"/>
          <w:lang w:eastAsia="ru-RU"/>
        </w:rPr>
        <w:t xml:space="preserve"> акта ввода в  эксплуатацию.</w:t>
      </w:r>
    </w:p>
    <w:p w:rsidR="003E7AEA" w:rsidRPr="003E7AEA" w:rsidRDefault="003E7AEA" w:rsidP="003E7AEA">
      <w:pPr>
        <w:shd w:val="clear" w:color="auto" w:fill="FFFFFF"/>
        <w:spacing w:before="75" w:after="180" w:line="240" w:lineRule="auto"/>
        <w:rPr>
          <w:rFonts w:ascii="Arial" w:eastAsia="Times New Roman" w:hAnsi="Arial" w:cs="Arial"/>
          <w:color w:val="000000"/>
          <w:sz w:val="20"/>
          <w:szCs w:val="20"/>
          <w:lang w:eastAsia="ru-RU"/>
        </w:rPr>
      </w:pPr>
      <w:r w:rsidRPr="003E7AEA">
        <w:rPr>
          <w:rFonts w:ascii="Arial" w:eastAsia="Times New Roman" w:hAnsi="Arial" w:cs="Arial"/>
          <w:color w:val="000000"/>
          <w:sz w:val="20"/>
          <w:szCs w:val="20"/>
          <w:lang w:eastAsia="ru-RU"/>
        </w:rPr>
        <w:t>59. В случае выявления несоответствия узла учета положениям настоящих Правил узел учета не вводится в эксплуатацию и в акте ввода в эксплуатацию приводится полный перечень выявленных недостатков с указанием пунктов настоящих Правил, положения которых нарушены, и сроков их устранения. Такой акт ввода в эксплуатацию составляется и подписывается всеми членами комиссии в течение 3 рабочих дней.</w:t>
      </w:r>
    </w:p>
    <w:p w:rsidR="003E7AEA" w:rsidRPr="003E7AEA" w:rsidRDefault="003E7AEA" w:rsidP="003E7AEA">
      <w:pPr>
        <w:shd w:val="clear" w:color="auto" w:fill="FFFFFF"/>
        <w:spacing w:before="75" w:after="180" w:line="240" w:lineRule="auto"/>
        <w:rPr>
          <w:rFonts w:ascii="Arial" w:eastAsia="Times New Roman" w:hAnsi="Arial" w:cs="Arial"/>
          <w:color w:val="000000"/>
          <w:sz w:val="20"/>
          <w:szCs w:val="20"/>
          <w:lang w:eastAsia="ru-RU"/>
        </w:rPr>
      </w:pPr>
      <w:r w:rsidRPr="00223F13">
        <w:rPr>
          <w:rFonts w:ascii="Arial" w:eastAsia="Times New Roman" w:hAnsi="Arial" w:cs="Arial"/>
          <w:color w:val="000000"/>
          <w:sz w:val="20"/>
          <w:szCs w:val="20"/>
          <w:highlight w:val="cyan"/>
          <w:lang w:eastAsia="ru-RU"/>
        </w:rPr>
        <w:t>60. Перед началом отопительного периода после очередной поверки или ремонта осуществляется проверка готовности узла учета к эксплуатации, о чем составляется акт периодической проверки узла учета на источнике тепловой энергии в порядке, установленном пунктами 53 - 59 настоящих Правил.</w:t>
      </w:r>
    </w:p>
    <w:p w:rsidR="003E7AEA" w:rsidRPr="003E7AEA" w:rsidRDefault="003E7AEA" w:rsidP="003E7AEA">
      <w:pPr>
        <w:shd w:val="clear" w:color="auto" w:fill="FFFFFF"/>
        <w:spacing w:before="100" w:beforeAutospacing="1" w:after="100" w:afterAutospacing="1" w:line="240" w:lineRule="auto"/>
        <w:jc w:val="center"/>
        <w:outlineLvl w:val="2"/>
        <w:rPr>
          <w:rFonts w:ascii="Arial" w:eastAsia="Times New Roman" w:hAnsi="Arial" w:cs="Arial"/>
          <w:b/>
          <w:bCs/>
          <w:color w:val="003C80"/>
          <w:sz w:val="30"/>
          <w:szCs w:val="30"/>
          <w:lang w:eastAsia="ru-RU"/>
        </w:rPr>
      </w:pPr>
      <w:r w:rsidRPr="003E7AEA">
        <w:rPr>
          <w:rFonts w:ascii="Arial" w:eastAsia="Times New Roman" w:hAnsi="Arial" w:cs="Arial"/>
          <w:b/>
          <w:bCs/>
          <w:color w:val="003C80"/>
          <w:sz w:val="30"/>
          <w:szCs w:val="30"/>
          <w:lang w:eastAsia="ru-RU"/>
        </w:rPr>
        <w:t>Ввод в эксплуатацию узла учета, установленного у потребителя, на смежных тепловых сетях и на перемычках</w:t>
      </w:r>
    </w:p>
    <w:p w:rsidR="003E7AEA" w:rsidRPr="003E7AEA" w:rsidRDefault="003E7AEA" w:rsidP="003E7AEA">
      <w:pPr>
        <w:shd w:val="clear" w:color="auto" w:fill="FFFFFF"/>
        <w:spacing w:before="75" w:after="180" w:line="240" w:lineRule="auto"/>
        <w:rPr>
          <w:rFonts w:ascii="Arial" w:eastAsia="Times New Roman" w:hAnsi="Arial" w:cs="Arial"/>
          <w:color w:val="000000"/>
          <w:sz w:val="20"/>
          <w:szCs w:val="20"/>
          <w:lang w:eastAsia="ru-RU"/>
        </w:rPr>
      </w:pPr>
      <w:r w:rsidRPr="003E7AEA">
        <w:rPr>
          <w:rFonts w:ascii="Arial" w:eastAsia="Times New Roman" w:hAnsi="Arial" w:cs="Arial"/>
          <w:color w:val="000000"/>
          <w:sz w:val="20"/>
          <w:szCs w:val="20"/>
          <w:lang w:eastAsia="ru-RU"/>
        </w:rPr>
        <w:t>61. Смонтированный узел учета, прошедший опытную эксплуатацию, подлежит вводу в эксплуатацию.</w:t>
      </w:r>
    </w:p>
    <w:p w:rsidR="003E7AEA" w:rsidRPr="003E7AEA" w:rsidRDefault="003E7AEA" w:rsidP="003E7AEA">
      <w:pPr>
        <w:shd w:val="clear" w:color="auto" w:fill="FFFFFF"/>
        <w:spacing w:before="75" w:after="180" w:line="240" w:lineRule="auto"/>
        <w:rPr>
          <w:rFonts w:ascii="Arial" w:eastAsia="Times New Roman" w:hAnsi="Arial" w:cs="Arial"/>
          <w:color w:val="000000"/>
          <w:sz w:val="20"/>
          <w:szCs w:val="20"/>
          <w:lang w:eastAsia="ru-RU"/>
        </w:rPr>
      </w:pPr>
      <w:r w:rsidRPr="003E7AEA">
        <w:rPr>
          <w:rFonts w:ascii="Arial" w:eastAsia="Times New Roman" w:hAnsi="Arial" w:cs="Arial"/>
          <w:color w:val="000000"/>
          <w:sz w:val="20"/>
          <w:szCs w:val="20"/>
          <w:lang w:eastAsia="ru-RU"/>
        </w:rPr>
        <w:t>62. Ввод в эксплуатацию узла учета, установленного у потребителя, осуществляется комиссией в следующем составе:</w:t>
      </w:r>
    </w:p>
    <w:p w:rsidR="003E7AEA" w:rsidRPr="003E7AEA" w:rsidRDefault="003E7AEA" w:rsidP="003E7AEA">
      <w:pPr>
        <w:shd w:val="clear" w:color="auto" w:fill="FFFFFF"/>
        <w:spacing w:before="75" w:after="180" w:line="240" w:lineRule="auto"/>
        <w:rPr>
          <w:rFonts w:ascii="Arial" w:eastAsia="Times New Roman" w:hAnsi="Arial" w:cs="Arial"/>
          <w:color w:val="000000"/>
          <w:sz w:val="20"/>
          <w:szCs w:val="20"/>
          <w:lang w:eastAsia="ru-RU"/>
        </w:rPr>
      </w:pPr>
      <w:r w:rsidRPr="003E7AEA">
        <w:rPr>
          <w:rFonts w:ascii="Arial" w:eastAsia="Times New Roman" w:hAnsi="Arial" w:cs="Arial"/>
          <w:color w:val="000000"/>
          <w:sz w:val="20"/>
          <w:szCs w:val="20"/>
          <w:lang w:eastAsia="ru-RU"/>
        </w:rPr>
        <w:t>а) представитель теплоснабжающей организации;</w:t>
      </w:r>
    </w:p>
    <w:p w:rsidR="003E7AEA" w:rsidRPr="003E7AEA" w:rsidRDefault="003E7AEA" w:rsidP="003E7AEA">
      <w:pPr>
        <w:shd w:val="clear" w:color="auto" w:fill="FFFFFF"/>
        <w:spacing w:before="75" w:after="180" w:line="240" w:lineRule="auto"/>
        <w:rPr>
          <w:rFonts w:ascii="Arial" w:eastAsia="Times New Roman" w:hAnsi="Arial" w:cs="Arial"/>
          <w:color w:val="000000"/>
          <w:sz w:val="20"/>
          <w:szCs w:val="20"/>
          <w:lang w:eastAsia="ru-RU"/>
        </w:rPr>
      </w:pPr>
      <w:r w:rsidRPr="003E7AEA">
        <w:rPr>
          <w:rFonts w:ascii="Arial" w:eastAsia="Times New Roman" w:hAnsi="Arial" w:cs="Arial"/>
          <w:color w:val="000000"/>
          <w:sz w:val="20"/>
          <w:szCs w:val="20"/>
          <w:lang w:eastAsia="ru-RU"/>
        </w:rPr>
        <w:t>б) представитель потребителя;</w:t>
      </w:r>
    </w:p>
    <w:p w:rsidR="003E7AEA" w:rsidRPr="003E7AEA" w:rsidRDefault="003E7AEA" w:rsidP="003E7AEA">
      <w:pPr>
        <w:shd w:val="clear" w:color="auto" w:fill="FFFFFF"/>
        <w:spacing w:before="75" w:after="180" w:line="240" w:lineRule="auto"/>
        <w:rPr>
          <w:rFonts w:ascii="Arial" w:eastAsia="Times New Roman" w:hAnsi="Arial" w:cs="Arial"/>
          <w:color w:val="000000"/>
          <w:sz w:val="20"/>
          <w:szCs w:val="20"/>
          <w:lang w:eastAsia="ru-RU"/>
        </w:rPr>
      </w:pPr>
      <w:r w:rsidRPr="003E7AEA">
        <w:rPr>
          <w:rFonts w:ascii="Arial" w:eastAsia="Times New Roman" w:hAnsi="Arial" w:cs="Arial"/>
          <w:color w:val="000000"/>
          <w:sz w:val="20"/>
          <w:szCs w:val="20"/>
          <w:lang w:eastAsia="ru-RU"/>
        </w:rPr>
        <w:t>в) представитель организации, осуществлявшей монтаж и наладку вводимого в эксплуатацию узла учета.</w:t>
      </w:r>
    </w:p>
    <w:p w:rsidR="003E7AEA" w:rsidRPr="003E7AEA" w:rsidRDefault="003E7AEA" w:rsidP="003E7AEA">
      <w:pPr>
        <w:shd w:val="clear" w:color="auto" w:fill="FFFFFF"/>
        <w:spacing w:before="75" w:after="180" w:line="240" w:lineRule="auto"/>
        <w:rPr>
          <w:rFonts w:ascii="Arial" w:eastAsia="Times New Roman" w:hAnsi="Arial" w:cs="Arial"/>
          <w:color w:val="000000"/>
          <w:sz w:val="20"/>
          <w:szCs w:val="20"/>
          <w:lang w:eastAsia="ru-RU"/>
        </w:rPr>
      </w:pPr>
      <w:r w:rsidRPr="003E7AEA">
        <w:rPr>
          <w:rFonts w:ascii="Arial" w:eastAsia="Times New Roman" w:hAnsi="Arial" w:cs="Arial"/>
          <w:color w:val="000000"/>
          <w:sz w:val="20"/>
          <w:szCs w:val="20"/>
          <w:lang w:eastAsia="ru-RU"/>
        </w:rPr>
        <w:t>63. Комиссия создается владельцем узла учета.</w:t>
      </w:r>
    </w:p>
    <w:p w:rsidR="003E7AEA" w:rsidRPr="003E7AEA" w:rsidRDefault="003E7AEA" w:rsidP="003E7AEA">
      <w:pPr>
        <w:shd w:val="clear" w:color="auto" w:fill="FFFFFF"/>
        <w:spacing w:before="75" w:after="180" w:line="240" w:lineRule="auto"/>
        <w:rPr>
          <w:rFonts w:ascii="Arial" w:eastAsia="Times New Roman" w:hAnsi="Arial" w:cs="Arial"/>
          <w:color w:val="000000"/>
          <w:sz w:val="20"/>
          <w:szCs w:val="20"/>
          <w:lang w:eastAsia="ru-RU"/>
        </w:rPr>
      </w:pPr>
      <w:r w:rsidRPr="00282443">
        <w:rPr>
          <w:rFonts w:ascii="Arial" w:eastAsia="Times New Roman" w:hAnsi="Arial" w:cs="Arial"/>
          <w:color w:val="000000"/>
          <w:sz w:val="20"/>
          <w:szCs w:val="20"/>
          <w:highlight w:val="yellow"/>
          <w:lang w:eastAsia="ru-RU"/>
        </w:rPr>
        <w:lastRenderedPageBreak/>
        <w:t>64. Для ввода узла учета в эксплуатацию владелец узла учета представляет комиссии проект узла учета, согласованный с теплоснабжающей организацией, выдавшей технические условия и паспорт узла учета или проект паспорта, который включает в себя:</w:t>
      </w:r>
    </w:p>
    <w:p w:rsidR="003E7AEA" w:rsidRPr="00282443" w:rsidRDefault="003E7AEA" w:rsidP="003E7AEA">
      <w:pPr>
        <w:shd w:val="clear" w:color="auto" w:fill="FFFFFF"/>
        <w:spacing w:before="75" w:after="180" w:line="240" w:lineRule="auto"/>
        <w:rPr>
          <w:rFonts w:ascii="Arial" w:eastAsia="Times New Roman" w:hAnsi="Arial" w:cs="Arial"/>
          <w:color w:val="000000"/>
          <w:sz w:val="20"/>
          <w:szCs w:val="20"/>
          <w:highlight w:val="yellow"/>
          <w:lang w:eastAsia="ru-RU"/>
        </w:rPr>
      </w:pPr>
      <w:r w:rsidRPr="00282443">
        <w:rPr>
          <w:rFonts w:ascii="Arial" w:eastAsia="Times New Roman" w:hAnsi="Arial" w:cs="Arial"/>
          <w:color w:val="000000"/>
          <w:sz w:val="20"/>
          <w:szCs w:val="20"/>
          <w:highlight w:val="yellow"/>
          <w:lang w:eastAsia="ru-RU"/>
        </w:rPr>
        <w:t xml:space="preserve">а) схему трубопроводов (начиная от границы балансовой принадлежности) с указанием протяженности и диаметров трубопроводов, запорной арматуры, контрольно-измерительных приборов, грязевиков, </w:t>
      </w:r>
      <w:proofErr w:type="spellStart"/>
      <w:r w:rsidRPr="00282443">
        <w:rPr>
          <w:rFonts w:ascii="Arial" w:eastAsia="Times New Roman" w:hAnsi="Arial" w:cs="Arial"/>
          <w:color w:val="000000"/>
          <w:sz w:val="20"/>
          <w:szCs w:val="20"/>
          <w:highlight w:val="yellow"/>
          <w:lang w:eastAsia="ru-RU"/>
        </w:rPr>
        <w:t>спускников</w:t>
      </w:r>
      <w:proofErr w:type="spellEnd"/>
      <w:r w:rsidRPr="00282443">
        <w:rPr>
          <w:rFonts w:ascii="Arial" w:eastAsia="Times New Roman" w:hAnsi="Arial" w:cs="Arial"/>
          <w:color w:val="000000"/>
          <w:sz w:val="20"/>
          <w:szCs w:val="20"/>
          <w:highlight w:val="yellow"/>
          <w:lang w:eastAsia="ru-RU"/>
        </w:rPr>
        <w:t xml:space="preserve"> и перемычек между трубопроводами;</w:t>
      </w:r>
    </w:p>
    <w:p w:rsidR="003E7AEA" w:rsidRPr="003E7AEA" w:rsidRDefault="003E7AEA" w:rsidP="003E7AEA">
      <w:pPr>
        <w:shd w:val="clear" w:color="auto" w:fill="FFFFFF"/>
        <w:spacing w:before="75" w:after="180" w:line="240" w:lineRule="auto"/>
        <w:rPr>
          <w:rFonts w:ascii="Arial" w:eastAsia="Times New Roman" w:hAnsi="Arial" w:cs="Arial"/>
          <w:color w:val="000000"/>
          <w:sz w:val="20"/>
          <w:szCs w:val="20"/>
          <w:lang w:eastAsia="ru-RU"/>
        </w:rPr>
      </w:pPr>
      <w:r w:rsidRPr="00282443">
        <w:rPr>
          <w:rFonts w:ascii="Arial" w:eastAsia="Times New Roman" w:hAnsi="Arial" w:cs="Arial"/>
          <w:color w:val="000000"/>
          <w:sz w:val="20"/>
          <w:szCs w:val="20"/>
          <w:highlight w:val="yellow"/>
          <w:lang w:eastAsia="ru-RU"/>
        </w:rPr>
        <w:t xml:space="preserve">б) свидетельства о поверке приборов и датчиков, подлежащих поверке, с действующими клеймами </w:t>
      </w:r>
      <w:proofErr w:type="spellStart"/>
      <w:r w:rsidRPr="00282443">
        <w:rPr>
          <w:rFonts w:ascii="Arial" w:eastAsia="Times New Roman" w:hAnsi="Arial" w:cs="Arial"/>
          <w:color w:val="000000"/>
          <w:sz w:val="20"/>
          <w:szCs w:val="20"/>
          <w:highlight w:val="yellow"/>
          <w:lang w:eastAsia="ru-RU"/>
        </w:rPr>
        <w:t>поверителя</w:t>
      </w:r>
      <w:proofErr w:type="spellEnd"/>
      <w:r w:rsidRPr="00282443">
        <w:rPr>
          <w:rFonts w:ascii="Arial" w:eastAsia="Times New Roman" w:hAnsi="Arial" w:cs="Arial"/>
          <w:color w:val="000000"/>
          <w:sz w:val="20"/>
          <w:szCs w:val="20"/>
          <w:highlight w:val="yellow"/>
          <w:lang w:eastAsia="ru-RU"/>
        </w:rPr>
        <w:t>;</w:t>
      </w:r>
    </w:p>
    <w:p w:rsidR="003E7AEA" w:rsidRPr="003E7AEA" w:rsidRDefault="003E7AEA" w:rsidP="003E7AEA">
      <w:pPr>
        <w:shd w:val="clear" w:color="auto" w:fill="FFFFFF"/>
        <w:spacing w:before="75" w:after="180" w:line="240" w:lineRule="auto"/>
        <w:rPr>
          <w:rFonts w:ascii="Arial" w:eastAsia="Times New Roman" w:hAnsi="Arial" w:cs="Arial"/>
          <w:color w:val="000000"/>
          <w:sz w:val="20"/>
          <w:szCs w:val="20"/>
          <w:lang w:eastAsia="ru-RU"/>
        </w:rPr>
      </w:pPr>
      <w:r w:rsidRPr="003E7AEA">
        <w:rPr>
          <w:rFonts w:ascii="Arial" w:eastAsia="Times New Roman" w:hAnsi="Arial" w:cs="Arial"/>
          <w:color w:val="000000"/>
          <w:sz w:val="20"/>
          <w:szCs w:val="20"/>
          <w:lang w:eastAsia="ru-RU"/>
        </w:rPr>
        <w:t>в) базу данных настроечных параметров, вводимую в измерительный блок или тепловычислитель;</w:t>
      </w:r>
    </w:p>
    <w:p w:rsidR="003E7AEA" w:rsidRPr="003E7AEA" w:rsidRDefault="003E7AEA" w:rsidP="003E7AEA">
      <w:pPr>
        <w:shd w:val="clear" w:color="auto" w:fill="FFFFFF"/>
        <w:spacing w:before="75" w:after="180" w:line="240" w:lineRule="auto"/>
        <w:rPr>
          <w:rFonts w:ascii="Arial" w:eastAsia="Times New Roman" w:hAnsi="Arial" w:cs="Arial"/>
          <w:color w:val="000000"/>
          <w:sz w:val="20"/>
          <w:szCs w:val="20"/>
          <w:lang w:eastAsia="ru-RU"/>
        </w:rPr>
      </w:pPr>
      <w:r w:rsidRPr="003E7AEA">
        <w:rPr>
          <w:rFonts w:ascii="Arial" w:eastAsia="Times New Roman" w:hAnsi="Arial" w:cs="Arial"/>
          <w:color w:val="000000"/>
          <w:sz w:val="20"/>
          <w:szCs w:val="20"/>
          <w:lang w:eastAsia="ru-RU"/>
        </w:rPr>
        <w:t>г) схему пломбирования средств измерений и оборудования, входящего в состав узла учета, исключающую несанкционированные действия, нарушающие достоверность коммерческого учета тепловой энергии, теплоносителя;</w:t>
      </w:r>
    </w:p>
    <w:p w:rsidR="003E7AEA" w:rsidRPr="003E7AEA" w:rsidRDefault="003E7AEA" w:rsidP="003E7AEA">
      <w:pPr>
        <w:shd w:val="clear" w:color="auto" w:fill="FFFFFF"/>
        <w:spacing w:before="75" w:after="180" w:line="240" w:lineRule="auto"/>
        <w:rPr>
          <w:rFonts w:ascii="Arial" w:eastAsia="Times New Roman" w:hAnsi="Arial" w:cs="Arial"/>
          <w:color w:val="000000"/>
          <w:sz w:val="20"/>
          <w:szCs w:val="20"/>
          <w:lang w:eastAsia="ru-RU"/>
        </w:rPr>
      </w:pPr>
      <w:r w:rsidRPr="003E7AEA">
        <w:rPr>
          <w:rFonts w:ascii="Arial" w:eastAsia="Times New Roman" w:hAnsi="Arial" w:cs="Arial"/>
          <w:color w:val="000000"/>
          <w:sz w:val="20"/>
          <w:szCs w:val="20"/>
          <w:lang w:eastAsia="ru-RU"/>
        </w:rPr>
        <w:t>д) почасовые (суточные) ведомости непрерывной работы узла учета в течение 3 суток (для объектов с горячим водоснабжением - 7 суток).</w:t>
      </w:r>
    </w:p>
    <w:p w:rsidR="003E7AEA" w:rsidRPr="003E7AEA" w:rsidRDefault="003E7AEA" w:rsidP="003E7AEA">
      <w:pPr>
        <w:shd w:val="clear" w:color="auto" w:fill="FFFFFF"/>
        <w:spacing w:before="75" w:after="180" w:line="240" w:lineRule="auto"/>
        <w:rPr>
          <w:rFonts w:ascii="Arial" w:eastAsia="Times New Roman" w:hAnsi="Arial" w:cs="Arial"/>
          <w:color w:val="000000"/>
          <w:sz w:val="20"/>
          <w:szCs w:val="20"/>
          <w:lang w:eastAsia="ru-RU"/>
        </w:rPr>
      </w:pPr>
      <w:r w:rsidRPr="003E7AEA">
        <w:rPr>
          <w:rFonts w:ascii="Arial" w:eastAsia="Times New Roman" w:hAnsi="Arial" w:cs="Arial"/>
          <w:color w:val="000000"/>
          <w:sz w:val="20"/>
          <w:szCs w:val="20"/>
          <w:lang w:eastAsia="ru-RU"/>
        </w:rPr>
        <w:t>65. Документы для ввода узла учета в эксплуатацию представляются в теплоснабжающую организацию для рассмотрения не менее чем за 10 рабочих дней до предполагаемого дня ввода в эксплуатацию.</w:t>
      </w:r>
    </w:p>
    <w:p w:rsidR="003E7AEA" w:rsidRPr="003E7AEA" w:rsidRDefault="003E7AEA" w:rsidP="003E7AEA">
      <w:pPr>
        <w:shd w:val="clear" w:color="auto" w:fill="FFFFFF"/>
        <w:spacing w:before="75" w:after="180" w:line="240" w:lineRule="auto"/>
        <w:rPr>
          <w:rFonts w:ascii="Arial" w:eastAsia="Times New Roman" w:hAnsi="Arial" w:cs="Arial"/>
          <w:color w:val="000000"/>
          <w:sz w:val="20"/>
          <w:szCs w:val="20"/>
          <w:lang w:eastAsia="ru-RU"/>
        </w:rPr>
      </w:pPr>
      <w:r w:rsidRPr="003E7AEA">
        <w:rPr>
          <w:rFonts w:ascii="Arial" w:eastAsia="Times New Roman" w:hAnsi="Arial" w:cs="Arial"/>
          <w:color w:val="000000"/>
          <w:sz w:val="20"/>
          <w:szCs w:val="20"/>
          <w:lang w:eastAsia="ru-RU"/>
        </w:rPr>
        <w:t>66. При приемке узла учета в эксплуатацию комиссией проверяется:</w:t>
      </w:r>
    </w:p>
    <w:p w:rsidR="003E7AEA" w:rsidRPr="003E7AEA" w:rsidRDefault="003E7AEA" w:rsidP="003E7AEA">
      <w:pPr>
        <w:shd w:val="clear" w:color="auto" w:fill="FFFFFF"/>
        <w:spacing w:before="75" w:after="180" w:line="240" w:lineRule="auto"/>
        <w:rPr>
          <w:rFonts w:ascii="Arial" w:eastAsia="Times New Roman" w:hAnsi="Arial" w:cs="Arial"/>
          <w:color w:val="000000"/>
          <w:sz w:val="20"/>
          <w:szCs w:val="20"/>
          <w:lang w:eastAsia="ru-RU"/>
        </w:rPr>
      </w:pPr>
      <w:r w:rsidRPr="00282443">
        <w:rPr>
          <w:rFonts w:ascii="Arial" w:eastAsia="Times New Roman" w:hAnsi="Arial" w:cs="Arial"/>
          <w:color w:val="000000"/>
          <w:sz w:val="20"/>
          <w:szCs w:val="20"/>
          <w:highlight w:val="yellow"/>
          <w:lang w:eastAsia="ru-RU"/>
        </w:rPr>
        <w:t>а) соответствие монтажа составных частей узла учета проектной документации, техническим условиям и настоящим Правилам;</w:t>
      </w:r>
    </w:p>
    <w:p w:rsidR="003E7AEA" w:rsidRPr="003E7AEA" w:rsidRDefault="003E7AEA" w:rsidP="003E7AEA">
      <w:pPr>
        <w:shd w:val="clear" w:color="auto" w:fill="FFFFFF"/>
        <w:spacing w:before="75" w:after="180" w:line="240" w:lineRule="auto"/>
        <w:rPr>
          <w:rFonts w:ascii="Arial" w:eastAsia="Times New Roman" w:hAnsi="Arial" w:cs="Arial"/>
          <w:color w:val="000000"/>
          <w:sz w:val="20"/>
          <w:szCs w:val="20"/>
          <w:lang w:eastAsia="ru-RU"/>
        </w:rPr>
      </w:pPr>
      <w:r w:rsidRPr="003E7AEA">
        <w:rPr>
          <w:rFonts w:ascii="Arial" w:eastAsia="Times New Roman" w:hAnsi="Arial" w:cs="Arial"/>
          <w:color w:val="000000"/>
          <w:sz w:val="20"/>
          <w:szCs w:val="20"/>
          <w:lang w:eastAsia="ru-RU"/>
        </w:rPr>
        <w:t>б) наличие паспортов, свидетельств о поверке средств измерений, заводских пломб и клейм;</w:t>
      </w:r>
    </w:p>
    <w:p w:rsidR="003E7AEA" w:rsidRPr="003E7AEA" w:rsidRDefault="003E7AEA" w:rsidP="003E7AEA">
      <w:pPr>
        <w:shd w:val="clear" w:color="auto" w:fill="FFFFFF"/>
        <w:spacing w:before="75" w:after="180" w:line="240" w:lineRule="auto"/>
        <w:rPr>
          <w:rFonts w:ascii="Arial" w:eastAsia="Times New Roman" w:hAnsi="Arial" w:cs="Arial"/>
          <w:color w:val="000000"/>
          <w:sz w:val="20"/>
          <w:szCs w:val="20"/>
          <w:lang w:eastAsia="ru-RU"/>
        </w:rPr>
      </w:pPr>
      <w:r w:rsidRPr="00282443">
        <w:rPr>
          <w:rFonts w:ascii="Arial" w:eastAsia="Times New Roman" w:hAnsi="Arial" w:cs="Arial"/>
          <w:color w:val="000000"/>
          <w:sz w:val="20"/>
          <w:szCs w:val="20"/>
          <w:lang w:eastAsia="ru-RU"/>
        </w:rPr>
        <w:t>в) соответствие характеристик средств измерений характеристикам, указанным в паспортных данных узла учета;</w:t>
      </w:r>
    </w:p>
    <w:p w:rsidR="003E7AEA" w:rsidRPr="003E7AEA" w:rsidRDefault="003E7AEA" w:rsidP="003E7AEA">
      <w:pPr>
        <w:shd w:val="clear" w:color="auto" w:fill="FFFFFF"/>
        <w:spacing w:before="75" w:after="180" w:line="240" w:lineRule="auto"/>
        <w:rPr>
          <w:rFonts w:ascii="Arial" w:eastAsia="Times New Roman" w:hAnsi="Arial" w:cs="Arial"/>
          <w:color w:val="000000"/>
          <w:sz w:val="20"/>
          <w:szCs w:val="20"/>
          <w:lang w:eastAsia="ru-RU"/>
        </w:rPr>
      </w:pPr>
      <w:r w:rsidRPr="003E7AEA">
        <w:rPr>
          <w:rFonts w:ascii="Arial" w:eastAsia="Times New Roman" w:hAnsi="Arial" w:cs="Arial"/>
          <w:color w:val="000000"/>
          <w:sz w:val="20"/>
          <w:szCs w:val="20"/>
          <w:lang w:eastAsia="ru-RU"/>
        </w:rPr>
        <w:t>г) соответствие диапазонов измерений параметров, допускаемых температурным графиком и гидравлическим режимом работы тепловых сетей, значениям указанных параметров, определяемых договором и условиями подключения к системе теплоснабжения.</w:t>
      </w:r>
    </w:p>
    <w:p w:rsidR="003E7AEA" w:rsidRPr="003E7AEA" w:rsidRDefault="003E7AEA" w:rsidP="003E7AEA">
      <w:pPr>
        <w:shd w:val="clear" w:color="auto" w:fill="FFFFFF"/>
        <w:spacing w:before="75" w:after="180" w:line="240" w:lineRule="auto"/>
        <w:rPr>
          <w:rFonts w:ascii="Arial" w:eastAsia="Times New Roman" w:hAnsi="Arial" w:cs="Arial"/>
          <w:color w:val="000000"/>
          <w:sz w:val="20"/>
          <w:szCs w:val="20"/>
          <w:lang w:eastAsia="ru-RU"/>
        </w:rPr>
      </w:pPr>
      <w:r w:rsidRPr="003E7AEA">
        <w:rPr>
          <w:rFonts w:ascii="Arial" w:eastAsia="Times New Roman" w:hAnsi="Arial" w:cs="Arial"/>
          <w:color w:val="000000"/>
          <w:sz w:val="20"/>
          <w:szCs w:val="20"/>
          <w:lang w:eastAsia="ru-RU"/>
        </w:rPr>
        <w:t>67. При отсутствии замечаний к узлу учета комиссией подписывается акт ввода в эксплуатацию узла учета, установленного у  потребителя.</w:t>
      </w:r>
    </w:p>
    <w:p w:rsidR="003E7AEA" w:rsidRPr="003E7AEA" w:rsidRDefault="003E7AEA" w:rsidP="003E7AEA">
      <w:pPr>
        <w:shd w:val="clear" w:color="auto" w:fill="FFFFFF"/>
        <w:spacing w:before="75" w:after="180" w:line="240" w:lineRule="auto"/>
        <w:rPr>
          <w:rFonts w:ascii="Arial" w:eastAsia="Times New Roman" w:hAnsi="Arial" w:cs="Arial"/>
          <w:color w:val="000000"/>
          <w:sz w:val="20"/>
          <w:szCs w:val="20"/>
          <w:lang w:eastAsia="ru-RU"/>
        </w:rPr>
      </w:pPr>
      <w:r w:rsidRPr="003E7AEA">
        <w:rPr>
          <w:rFonts w:ascii="Arial" w:eastAsia="Times New Roman" w:hAnsi="Arial" w:cs="Arial"/>
          <w:color w:val="000000"/>
          <w:sz w:val="20"/>
          <w:szCs w:val="20"/>
          <w:lang w:eastAsia="ru-RU"/>
        </w:rPr>
        <w:t xml:space="preserve">68. Акт ввода в эксплуатацию узла учета служит основанием для ведения коммерческого учета тепловой энергии, теплоносителя по приборам учета, контроля качества тепловой энергии и режимов теплопотребления с использованием получаемой измерительной информации </w:t>
      </w:r>
      <w:proofErr w:type="gramStart"/>
      <w:r w:rsidRPr="003E7AEA">
        <w:rPr>
          <w:rFonts w:ascii="Arial" w:eastAsia="Times New Roman" w:hAnsi="Arial" w:cs="Arial"/>
          <w:color w:val="000000"/>
          <w:sz w:val="20"/>
          <w:szCs w:val="20"/>
          <w:lang w:eastAsia="ru-RU"/>
        </w:rPr>
        <w:t>с даты</w:t>
      </w:r>
      <w:proofErr w:type="gramEnd"/>
      <w:r w:rsidRPr="003E7AEA">
        <w:rPr>
          <w:rFonts w:ascii="Arial" w:eastAsia="Times New Roman" w:hAnsi="Arial" w:cs="Arial"/>
          <w:color w:val="000000"/>
          <w:sz w:val="20"/>
          <w:szCs w:val="20"/>
          <w:lang w:eastAsia="ru-RU"/>
        </w:rPr>
        <w:t xml:space="preserve"> его подписания.</w:t>
      </w:r>
    </w:p>
    <w:p w:rsidR="003E7AEA" w:rsidRPr="003E7AEA" w:rsidRDefault="003E7AEA" w:rsidP="003E7AEA">
      <w:pPr>
        <w:shd w:val="clear" w:color="auto" w:fill="FFFFFF"/>
        <w:spacing w:before="75" w:after="180" w:line="240" w:lineRule="auto"/>
        <w:rPr>
          <w:rFonts w:ascii="Arial" w:eastAsia="Times New Roman" w:hAnsi="Arial" w:cs="Arial"/>
          <w:color w:val="000000"/>
          <w:sz w:val="20"/>
          <w:szCs w:val="20"/>
          <w:lang w:eastAsia="ru-RU"/>
        </w:rPr>
      </w:pPr>
      <w:r w:rsidRPr="003E7AEA">
        <w:rPr>
          <w:rFonts w:ascii="Arial" w:eastAsia="Times New Roman" w:hAnsi="Arial" w:cs="Arial"/>
          <w:color w:val="000000"/>
          <w:sz w:val="20"/>
          <w:szCs w:val="20"/>
          <w:lang w:eastAsia="ru-RU"/>
        </w:rPr>
        <w:t>69. При подписании акта о вводе в эксплуатацию узла учета узел учета пломбируется.</w:t>
      </w:r>
    </w:p>
    <w:p w:rsidR="003E7AEA" w:rsidRPr="003E7AEA" w:rsidRDefault="003E7AEA" w:rsidP="003E7AEA">
      <w:pPr>
        <w:shd w:val="clear" w:color="auto" w:fill="FFFFFF"/>
        <w:spacing w:before="75" w:after="180" w:line="240" w:lineRule="auto"/>
        <w:rPr>
          <w:rFonts w:ascii="Arial" w:eastAsia="Times New Roman" w:hAnsi="Arial" w:cs="Arial"/>
          <w:color w:val="000000"/>
          <w:sz w:val="20"/>
          <w:szCs w:val="20"/>
          <w:lang w:eastAsia="ru-RU"/>
        </w:rPr>
      </w:pPr>
      <w:r w:rsidRPr="003E7AEA">
        <w:rPr>
          <w:rFonts w:ascii="Arial" w:eastAsia="Times New Roman" w:hAnsi="Arial" w:cs="Arial"/>
          <w:color w:val="000000"/>
          <w:sz w:val="20"/>
          <w:szCs w:val="20"/>
          <w:lang w:eastAsia="ru-RU"/>
        </w:rPr>
        <w:t>70. Пломбирование узла учета осуществляется:</w:t>
      </w:r>
    </w:p>
    <w:p w:rsidR="003E7AEA" w:rsidRPr="003E7AEA" w:rsidRDefault="003E7AEA" w:rsidP="003E7AEA">
      <w:pPr>
        <w:shd w:val="clear" w:color="auto" w:fill="FFFFFF"/>
        <w:spacing w:before="75" w:after="180" w:line="240" w:lineRule="auto"/>
        <w:rPr>
          <w:rFonts w:ascii="Arial" w:eastAsia="Times New Roman" w:hAnsi="Arial" w:cs="Arial"/>
          <w:color w:val="000000"/>
          <w:sz w:val="20"/>
          <w:szCs w:val="20"/>
          <w:lang w:eastAsia="ru-RU"/>
        </w:rPr>
      </w:pPr>
      <w:r w:rsidRPr="003E7AEA">
        <w:rPr>
          <w:rFonts w:ascii="Arial" w:eastAsia="Times New Roman" w:hAnsi="Arial" w:cs="Arial"/>
          <w:color w:val="000000"/>
          <w:sz w:val="20"/>
          <w:szCs w:val="20"/>
          <w:lang w:eastAsia="ru-RU"/>
        </w:rPr>
        <w:t>а) представителем теплоснабжающей организации в случае, если узел учета принадлежит потребителю;</w:t>
      </w:r>
    </w:p>
    <w:p w:rsidR="003E7AEA" w:rsidRPr="003E7AEA" w:rsidRDefault="003E7AEA" w:rsidP="003E7AEA">
      <w:pPr>
        <w:shd w:val="clear" w:color="auto" w:fill="FFFFFF"/>
        <w:spacing w:before="75" w:after="180" w:line="240" w:lineRule="auto"/>
        <w:rPr>
          <w:rFonts w:ascii="Arial" w:eastAsia="Times New Roman" w:hAnsi="Arial" w:cs="Arial"/>
          <w:color w:val="000000"/>
          <w:sz w:val="20"/>
          <w:szCs w:val="20"/>
          <w:lang w:eastAsia="ru-RU"/>
        </w:rPr>
      </w:pPr>
      <w:r w:rsidRPr="003E7AEA">
        <w:rPr>
          <w:rFonts w:ascii="Arial" w:eastAsia="Times New Roman" w:hAnsi="Arial" w:cs="Arial"/>
          <w:color w:val="000000"/>
          <w:sz w:val="20"/>
          <w:szCs w:val="20"/>
          <w:lang w:eastAsia="ru-RU"/>
        </w:rPr>
        <w:t>б) представителем потребителя, у которого установлен узел учета.</w:t>
      </w:r>
    </w:p>
    <w:p w:rsidR="003E7AEA" w:rsidRPr="003E7AEA" w:rsidRDefault="003E7AEA" w:rsidP="003E7AEA">
      <w:pPr>
        <w:shd w:val="clear" w:color="auto" w:fill="FFFFFF"/>
        <w:spacing w:before="75" w:after="180" w:line="240" w:lineRule="auto"/>
        <w:rPr>
          <w:rFonts w:ascii="Arial" w:eastAsia="Times New Roman" w:hAnsi="Arial" w:cs="Arial"/>
          <w:color w:val="000000"/>
          <w:sz w:val="20"/>
          <w:szCs w:val="20"/>
          <w:lang w:eastAsia="ru-RU"/>
        </w:rPr>
      </w:pPr>
      <w:r w:rsidRPr="003E7AEA">
        <w:rPr>
          <w:rFonts w:ascii="Arial" w:eastAsia="Times New Roman" w:hAnsi="Arial" w:cs="Arial"/>
          <w:color w:val="000000"/>
          <w:sz w:val="20"/>
          <w:szCs w:val="20"/>
          <w:lang w:eastAsia="ru-RU"/>
        </w:rPr>
        <w:t xml:space="preserve">71. Места и устройства для пломбировки узла учета заранее готовятся монтажной организацией. Пломбировке подлежат места подключения первичных преобразователей, разъемов электрических линий связи, защитных крышек на органах настройки и регулировки приборов, шкафы электропитания приборов и другое оборудование, </w:t>
      </w:r>
      <w:proofErr w:type="gramStart"/>
      <w:r w:rsidRPr="003E7AEA">
        <w:rPr>
          <w:rFonts w:ascii="Arial" w:eastAsia="Times New Roman" w:hAnsi="Arial" w:cs="Arial"/>
          <w:color w:val="000000"/>
          <w:sz w:val="20"/>
          <w:szCs w:val="20"/>
          <w:lang w:eastAsia="ru-RU"/>
        </w:rPr>
        <w:t>вмешательство</w:t>
      </w:r>
      <w:proofErr w:type="gramEnd"/>
      <w:r w:rsidRPr="003E7AEA">
        <w:rPr>
          <w:rFonts w:ascii="Arial" w:eastAsia="Times New Roman" w:hAnsi="Arial" w:cs="Arial"/>
          <w:color w:val="000000"/>
          <w:sz w:val="20"/>
          <w:szCs w:val="20"/>
          <w:lang w:eastAsia="ru-RU"/>
        </w:rPr>
        <w:t xml:space="preserve"> в работу которого может повлечь за собой искажение результатов измерений.</w:t>
      </w:r>
    </w:p>
    <w:p w:rsidR="003E7AEA" w:rsidRPr="003E7AEA" w:rsidRDefault="003E7AEA" w:rsidP="003E7AEA">
      <w:pPr>
        <w:shd w:val="clear" w:color="auto" w:fill="FFFFFF"/>
        <w:spacing w:before="75" w:after="180" w:line="240" w:lineRule="auto"/>
        <w:rPr>
          <w:rFonts w:ascii="Arial" w:eastAsia="Times New Roman" w:hAnsi="Arial" w:cs="Arial"/>
          <w:color w:val="000000"/>
          <w:sz w:val="20"/>
          <w:szCs w:val="20"/>
          <w:lang w:eastAsia="ru-RU"/>
        </w:rPr>
      </w:pPr>
      <w:r w:rsidRPr="003E7AEA">
        <w:rPr>
          <w:rFonts w:ascii="Arial" w:eastAsia="Times New Roman" w:hAnsi="Arial" w:cs="Arial"/>
          <w:color w:val="000000"/>
          <w:sz w:val="20"/>
          <w:szCs w:val="20"/>
          <w:lang w:eastAsia="ru-RU"/>
        </w:rPr>
        <w:t>72. В случае наличия у членов комиссии замечаний к узлу учета и выявления недостатков, препятствующих нормальному функционированию узла учета, этот узел учета считается непригодным для коммерческого учета тепловой энергии, теплоносителя.</w:t>
      </w:r>
    </w:p>
    <w:p w:rsidR="003E7AEA" w:rsidRPr="003E7AEA" w:rsidRDefault="003E7AEA" w:rsidP="003E7AEA">
      <w:pPr>
        <w:shd w:val="clear" w:color="auto" w:fill="FFFFFF"/>
        <w:spacing w:before="75" w:after="180" w:line="240" w:lineRule="auto"/>
        <w:rPr>
          <w:rFonts w:ascii="Arial" w:eastAsia="Times New Roman" w:hAnsi="Arial" w:cs="Arial"/>
          <w:color w:val="000000"/>
          <w:sz w:val="20"/>
          <w:szCs w:val="20"/>
          <w:lang w:eastAsia="ru-RU"/>
        </w:rPr>
      </w:pPr>
      <w:r w:rsidRPr="003E7AEA">
        <w:rPr>
          <w:rFonts w:ascii="Arial" w:eastAsia="Times New Roman" w:hAnsi="Arial" w:cs="Arial"/>
          <w:color w:val="000000"/>
          <w:sz w:val="20"/>
          <w:szCs w:val="20"/>
          <w:lang w:eastAsia="ru-RU"/>
        </w:rPr>
        <w:t xml:space="preserve">В этом случае комиссией составляется акт о выявленных недостатках, в котором приводится полный перечень выявленных недостатков и сроки по их устранению. Указанный акт составляется </w:t>
      </w:r>
      <w:r w:rsidRPr="003E7AEA">
        <w:rPr>
          <w:rFonts w:ascii="Arial" w:eastAsia="Times New Roman" w:hAnsi="Arial" w:cs="Arial"/>
          <w:color w:val="000000"/>
          <w:sz w:val="20"/>
          <w:szCs w:val="20"/>
          <w:lang w:eastAsia="ru-RU"/>
        </w:rPr>
        <w:lastRenderedPageBreak/>
        <w:t>и подписывается всеми членами комиссии в течение 3 рабочих дней. Повторная приемка узла учета в эксплуатацию осуществляется после полного устранения выявленных нарушений.</w:t>
      </w:r>
    </w:p>
    <w:p w:rsidR="003E7AEA" w:rsidRPr="003E7AEA" w:rsidRDefault="003E7AEA" w:rsidP="003E7AEA">
      <w:pPr>
        <w:shd w:val="clear" w:color="auto" w:fill="FFFFFF"/>
        <w:spacing w:before="75" w:after="180" w:line="240" w:lineRule="auto"/>
        <w:rPr>
          <w:rFonts w:ascii="Arial" w:eastAsia="Times New Roman" w:hAnsi="Arial" w:cs="Arial"/>
          <w:color w:val="000000"/>
          <w:sz w:val="20"/>
          <w:szCs w:val="20"/>
          <w:lang w:eastAsia="ru-RU"/>
        </w:rPr>
      </w:pPr>
      <w:r w:rsidRPr="00282443">
        <w:rPr>
          <w:rFonts w:ascii="Arial" w:eastAsia="Times New Roman" w:hAnsi="Arial" w:cs="Arial"/>
          <w:color w:val="000000"/>
          <w:sz w:val="20"/>
          <w:szCs w:val="20"/>
          <w:highlight w:val="yellow"/>
          <w:lang w:eastAsia="ru-RU"/>
        </w:rPr>
        <w:t>73. Перед каждым отопительным периодом и после очередной поверки или ремонта приборов учета осуществляется проверка готовности узла учета к эксплуатации, о чем составляется акт периодической проверки узла учета на границе раздела смежных тепловых сетей в порядке, установленном пунктами 62 - 72 настоящих Правил.</w:t>
      </w:r>
    </w:p>
    <w:p w:rsidR="003E7AEA" w:rsidRPr="003E7AEA" w:rsidRDefault="003E7AEA" w:rsidP="003E7AEA">
      <w:pPr>
        <w:shd w:val="clear" w:color="auto" w:fill="FFFFFF"/>
        <w:spacing w:before="100" w:beforeAutospacing="1" w:after="100" w:afterAutospacing="1" w:line="240" w:lineRule="auto"/>
        <w:jc w:val="center"/>
        <w:outlineLvl w:val="2"/>
        <w:rPr>
          <w:rFonts w:ascii="Arial" w:eastAsia="Times New Roman" w:hAnsi="Arial" w:cs="Arial"/>
          <w:b/>
          <w:bCs/>
          <w:color w:val="003C80"/>
          <w:sz w:val="30"/>
          <w:szCs w:val="30"/>
          <w:lang w:eastAsia="ru-RU"/>
        </w:rPr>
      </w:pPr>
      <w:r w:rsidRPr="003E7AEA">
        <w:rPr>
          <w:rFonts w:ascii="Arial" w:eastAsia="Times New Roman" w:hAnsi="Arial" w:cs="Arial"/>
          <w:b/>
          <w:bCs/>
          <w:color w:val="003C80"/>
          <w:sz w:val="30"/>
          <w:szCs w:val="30"/>
          <w:lang w:eastAsia="ru-RU"/>
        </w:rPr>
        <w:t>Эксплуатация узла учета, установленного на источнике тепловой энергии</w:t>
      </w:r>
    </w:p>
    <w:p w:rsidR="003E7AEA" w:rsidRPr="003E7AEA" w:rsidRDefault="003E7AEA" w:rsidP="003E7AEA">
      <w:pPr>
        <w:shd w:val="clear" w:color="auto" w:fill="FFFFFF"/>
        <w:spacing w:before="75" w:after="180" w:line="240" w:lineRule="auto"/>
        <w:rPr>
          <w:rFonts w:ascii="Arial" w:eastAsia="Times New Roman" w:hAnsi="Arial" w:cs="Arial"/>
          <w:color w:val="000000"/>
          <w:sz w:val="20"/>
          <w:szCs w:val="20"/>
          <w:lang w:eastAsia="ru-RU"/>
        </w:rPr>
      </w:pPr>
      <w:r w:rsidRPr="003E7AEA">
        <w:rPr>
          <w:rFonts w:ascii="Arial" w:eastAsia="Times New Roman" w:hAnsi="Arial" w:cs="Arial"/>
          <w:color w:val="000000"/>
          <w:sz w:val="20"/>
          <w:szCs w:val="20"/>
          <w:lang w:eastAsia="ru-RU"/>
        </w:rPr>
        <w:t>74. За техническое состояние средств измерений и устройств, входящих в состав узлов учета, установленных на источнике тепловой энергии, несет ответственность владелец источника тепловой энергии.</w:t>
      </w:r>
    </w:p>
    <w:p w:rsidR="003E7AEA" w:rsidRPr="003E7AEA" w:rsidRDefault="003E7AEA" w:rsidP="003E7AEA">
      <w:pPr>
        <w:shd w:val="clear" w:color="auto" w:fill="FFFFFF"/>
        <w:spacing w:before="75" w:after="180" w:line="240" w:lineRule="auto"/>
        <w:rPr>
          <w:rFonts w:ascii="Arial" w:eastAsia="Times New Roman" w:hAnsi="Arial" w:cs="Arial"/>
          <w:color w:val="000000"/>
          <w:sz w:val="20"/>
          <w:szCs w:val="20"/>
          <w:lang w:eastAsia="ru-RU"/>
        </w:rPr>
      </w:pPr>
      <w:r w:rsidRPr="003E7AEA">
        <w:rPr>
          <w:rFonts w:ascii="Arial" w:eastAsia="Times New Roman" w:hAnsi="Arial" w:cs="Arial"/>
          <w:color w:val="000000"/>
          <w:sz w:val="20"/>
          <w:szCs w:val="20"/>
          <w:lang w:eastAsia="ru-RU"/>
        </w:rPr>
        <w:t>75. Узел учета считается вышедшим из строя в следующих случаях:</w:t>
      </w:r>
    </w:p>
    <w:p w:rsidR="003E7AEA" w:rsidRPr="003E7AEA" w:rsidRDefault="003E7AEA" w:rsidP="003E7AEA">
      <w:pPr>
        <w:shd w:val="clear" w:color="auto" w:fill="FFFFFF"/>
        <w:spacing w:before="75" w:after="180" w:line="240" w:lineRule="auto"/>
        <w:rPr>
          <w:rFonts w:ascii="Arial" w:eastAsia="Times New Roman" w:hAnsi="Arial" w:cs="Arial"/>
          <w:color w:val="000000"/>
          <w:sz w:val="20"/>
          <w:szCs w:val="20"/>
          <w:lang w:eastAsia="ru-RU"/>
        </w:rPr>
      </w:pPr>
      <w:r w:rsidRPr="003E7AEA">
        <w:rPr>
          <w:rFonts w:ascii="Arial" w:eastAsia="Times New Roman" w:hAnsi="Arial" w:cs="Arial"/>
          <w:color w:val="000000"/>
          <w:sz w:val="20"/>
          <w:szCs w:val="20"/>
          <w:lang w:eastAsia="ru-RU"/>
        </w:rPr>
        <w:t>а) отсутствие результатов измерений;</w:t>
      </w:r>
    </w:p>
    <w:p w:rsidR="003E7AEA" w:rsidRPr="003E7AEA" w:rsidRDefault="003E7AEA" w:rsidP="003E7AEA">
      <w:pPr>
        <w:shd w:val="clear" w:color="auto" w:fill="FFFFFF"/>
        <w:spacing w:before="75" w:after="180" w:line="240" w:lineRule="auto"/>
        <w:rPr>
          <w:rFonts w:ascii="Arial" w:eastAsia="Times New Roman" w:hAnsi="Arial" w:cs="Arial"/>
          <w:color w:val="000000"/>
          <w:sz w:val="20"/>
          <w:szCs w:val="20"/>
          <w:lang w:eastAsia="ru-RU"/>
        </w:rPr>
      </w:pPr>
      <w:r w:rsidRPr="003E7AEA">
        <w:rPr>
          <w:rFonts w:ascii="Arial" w:eastAsia="Times New Roman" w:hAnsi="Arial" w:cs="Arial"/>
          <w:color w:val="000000"/>
          <w:sz w:val="20"/>
          <w:szCs w:val="20"/>
          <w:lang w:eastAsia="ru-RU"/>
        </w:rPr>
        <w:t>б) несанкционированное вмешательство в работу узла учета;</w:t>
      </w:r>
    </w:p>
    <w:p w:rsidR="003E7AEA" w:rsidRPr="003E7AEA" w:rsidRDefault="003E7AEA" w:rsidP="003E7AEA">
      <w:pPr>
        <w:shd w:val="clear" w:color="auto" w:fill="FFFFFF"/>
        <w:spacing w:before="75" w:after="180" w:line="240" w:lineRule="auto"/>
        <w:rPr>
          <w:rFonts w:ascii="Arial" w:eastAsia="Times New Roman" w:hAnsi="Arial" w:cs="Arial"/>
          <w:color w:val="000000"/>
          <w:sz w:val="20"/>
          <w:szCs w:val="20"/>
          <w:lang w:eastAsia="ru-RU"/>
        </w:rPr>
      </w:pPr>
      <w:r w:rsidRPr="003E7AEA">
        <w:rPr>
          <w:rFonts w:ascii="Arial" w:eastAsia="Times New Roman" w:hAnsi="Arial" w:cs="Arial"/>
          <w:color w:val="000000"/>
          <w:sz w:val="20"/>
          <w:szCs w:val="20"/>
          <w:lang w:eastAsia="ru-RU"/>
        </w:rPr>
        <w:t>в) нарушение установленных пломб на средствах измерений и устройствах, входящих в состав узла учета, а также повреждение линий электрических связей;</w:t>
      </w:r>
    </w:p>
    <w:p w:rsidR="003E7AEA" w:rsidRPr="003E7AEA" w:rsidRDefault="003E7AEA" w:rsidP="003E7AEA">
      <w:pPr>
        <w:shd w:val="clear" w:color="auto" w:fill="FFFFFF"/>
        <w:spacing w:before="75" w:after="180" w:line="240" w:lineRule="auto"/>
        <w:rPr>
          <w:rFonts w:ascii="Arial" w:eastAsia="Times New Roman" w:hAnsi="Arial" w:cs="Arial"/>
          <w:color w:val="000000"/>
          <w:sz w:val="20"/>
          <w:szCs w:val="20"/>
          <w:lang w:eastAsia="ru-RU"/>
        </w:rPr>
      </w:pPr>
      <w:r w:rsidRPr="003E7AEA">
        <w:rPr>
          <w:rFonts w:ascii="Arial" w:eastAsia="Times New Roman" w:hAnsi="Arial" w:cs="Arial"/>
          <w:color w:val="000000"/>
          <w:sz w:val="20"/>
          <w:szCs w:val="20"/>
          <w:lang w:eastAsia="ru-RU"/>
        </w:rPr>
        <w:t>г) механическое повреждение средств измерений и устройств, входящих в состав узла учета;</w:t>
      </w:r>
    </w:p>
    <w:p w:rsidR="003E7AEA" w:rsidRPr="003E7AEA" w:rsidRDefault="003E7AEA" w:rsidP="003E7AEA">
      <w:pPr>
        <w:shd w:val="clear" w:color="auto" w:fill="FFFFFF"/>
        <w:spacing w:before="75" w:after="180" w:line="240" w:lineRule="auto"/>
        <w:rPr>
          <w:rFonts w:ascii="Arial" w:eastAsia="Times New Roman" w:hAnsi="Arial" w:cs="Arial"/>
          <w:color w:val="000000"/>
          <w:sz w:val="20"/>
          <w:szCs w:val="20"/>
          <w:lang w:eastAsia="ru-RU"/>
        </w:rPr>
      </w:pPr>
      <w:r w:rsidRPr="003E7AEA">
        <w:rPr>
          <w:rFonts w:ascii="Arial" w:eastAsia="Times New Roman" w:hAnsi="Arial" w:cs="Arial"/>
          <w:color w:val="000000"/>
          <w:sz w:val="20"/>
          <w:szCs w:val="20"/>
          <w:lang w:eastAsia="ru-RU"/>
        </w:rPr>
        <w:t>д) наличие врезок в трубопроводы, не предусмотренных проектом узла учета;</w:t>
      </w:r>
    </w:p>
    <w:p w:rsidR="003E7AEA" w:rsidRPr="003E7AEA" w:rsidRDefault="003E7AEA" w:rsidP="003E7AEA">
      <w:pPr>
        <w:shd w:val="clear" w:color="auto" w:fill="FFFFFF"/>
        <w:spacing w:before="75" w:after="180" w:line="240" w:lineRule="auto"/>
        <w:rPr>
          <w:rFonts w:ascii="Arial" w:eastAsia="Times New Roman" w:hAnsi="Arial" w:cs="Arial"/>
          <w:color w:val="000000"/>
          <w:sz w:val="20"/>
          <w:szCs w:val="20"/>
          <w:lang w:eastAsia="ru-RU"/>
        </w:rPr>
      </w:pPr>
      <w:r w:rsidRPr="003E7AEA">
        <w:rPr>
          <w:rFonts w:ascii="Arial" w:eastAsia="Times New Roman" w:hAnsi="Arial" w:cs="Arial"/>
          <w:color w:val="000000"/>
          <w:sz w:val="20"/>
          <w:szCs w:val="20"/>
          <w:lang w:eastAsia="ru-RU"/>
        </w:rPr>
        <w:t>е) истечение срока поверки любого из приборов (датчиков);</w:t>
      </w:r>
    </w:p>
    <w:p w:rsidR="003E7AEA" w:rsidRPr="003E7AEA" w:rsidRDefault="003E7AEA" w:rsidP="003E7AEA">
      <w:pPr>
        <w:shd w:val="clear" w:color="auto" w:fill="FFFFFF"/>
        <w:spacing w:before="75" w:after="180" w:line="240" w:lineRule="auto"/>
        <w:rPr>
          <w:rFonts w:ascii="Arial" w:eastAsia="Times New Roman" w:hAnsi="Arial" w:cs="Arial"/>
          <w:color w:val="000000"/>
          <w:sz w:val="20"/>
          <w:szCs w:val="20"/>
          <w:lang w:eastAsia="ru-RU"/>
        </w:rPr>
      </w:pPr>
      <w:r w:rsidRPr="003E7AEA">
        <w:rPr>
          <w:rFonts w:ascii="Arial" w:eastAsia="Times New Roman" w:hAnsi="Arial" w:cs="Arial"/>
          <w:color w:val="000000"/>
          <w:sz w:val="20"/>
          <w:szCs w:val="20"/>
          <w:lang w:eastAsia="ru-RU"/>
        </w:rPr>
        <w:t>ж) работа с превышением нормированных пределов в течение большей части расчетного периода.</w:t>
      </w:r>
    </w:p>
    <w:p w:rsidR="003E7AEA" w:rsidRPr="003E7AEA" w:rsidRDefault="003E7AEA" w:rsidP="003E7AEA">
      <w:pPr>
        <w:shd w:val="clear" w:color="auto" w:fill="FFFFFF"/>
        <w:spacing w:before="75" w:after="180" w:line="240" w:lineRule="auto"/>
        <w:rPr>
          <w:rFonts w:ascii="Arial" w:eastAsia="Times New Roman" w:hAnsi="Arial" w:cs="Arial"/>
          <w:color w:val="000000"/>
          <w:sz w:val="20"/>
          <w:szCs w:val="20"/>
          <w:lang w:eastAsia="ru-RU"/>
        </w:rPr>
      </w:pPr>
      <w:r w:rsidRPr="003E7AEA">
        <w:rPr>
          <w:rFonts w:ascii="Arial" w:eastAsia="Times New Roman" w:hAnsi="Arial" w:cs="Arial"/>
          <w:color w:val="000000"/>
          <w:sz w:val="20"/>
          <w:szCs w:val="20"/>
          <w:lang w:eastAsia="ru-RU"/>
        </w:rPr>
        <w:t>76. Время выхода из строя узла учета, установленного на источнике тепловой энергии, фиксируется записью в журнале показаний приборов учета.</w:t>
      </w:r>
    </w:p>
    <w:p w:rsidR="003E7AEA" w:rsidRPr="003E7AEA" w:rsidRDefault="003E7AEA" w:rsidP="003E7AEA">
      <w:pPr>
        <w:shd w:val="clear" w:color="auto" w:fill="FFFFFF"/>
        <w:spacing w:before="75" w:after="180" w:line="240" w:lineRule="auto"/>
        <w:rPr>
          <w:rFonts w:ascii="Arial" w:eastAsia="Times New Roman" w:hAnsi="Arial" w:cs="Arial"/>
          <w:color w:val="000000"/>
          <w:sz w:val="20"/>
          <w:szCs w:val="20"/>
          <w:lang w:eastAsia="ru-RU"/>
        </w:rPr>
      </w:pPr>
      <w:r w:rsidRPr="003E7AEA">
        <w:rPr>
          <w:rFonts w:ascii="Arial" w:eastAsia="Times New Roman" w:hAnsi="Arial" w:cs="Arial"/>
          <w:color w:val="000000"/>
          <w:sz w:val="20"/>
          <w:szCs w:val="20"/>
          <w:lang w:eastAsia="ru-RU"/>
        </w:rPr>
        <w:t xml:space="preserve">77. Представитель владельца источника тепловой энергии обязан также сообщить в </w:t>
      </w:r>
      <w:proofErr w:type="spellStart"/>
      <w:r w:rsidRPr="003E7AEA">
        <w:rPr>
          <w:rFonts w:ascii="Arial" w:eastAsia="Times New Roman" w:hAnsi="Arial" w:cs="Arial"/>
          <w:color w:val="000000"/>
          <w:sz w:val="20"/>
          <w:szCs w:val="20"/>
          <w:lang w:eastAsia="ru-RU"/>
        </w:rPr>
        <w:t>теплосетевую</w:t>
      </w:r>
      <w:proofErr w:type="spellEnd"/>
      <w:r w:rsidRPr="003E7AEA">
        <w:rPr>
          <w:rFonts w:ascii="Arial" w:eastAsia="Times New Roman" w:hAnsi="Arial" w:cs="Arial"/>
          <w:color w:val="000000"/>
          <w:sz w:val="20"/>
          <w:szCs w:val="20"/>
          <w:lang w:eastAsia="ru-RU"/>
        </w:rPr>
        <w:t xml:space="preserve"> организацию и единую теплоснабжающую организацию данные о показаниях приборов учета на момент их выхода из строя.</w:t>
      </w:r>
    </w:p>
    <w:p w:rsidR="003E7AEA" w:rsidRPr="003E7AEA" w:rsidRDefault="003E7AEA" w:rsidP="003E7AEA">
      <w:pPr>
        <w:shd w:val="clear" w:color="auto" w:fill="FFFFFF"/>
        <w:spacing w:before="75" w:after="180" w:line="240" w:lineRule="auto"/>
        <w:rPr>
          <w:rFonts w:ascii="Arial" w:eastAsia="Times New Roman" w:hAnsi="Arial" w:cs="Arial"/>
          <w:color w:val="000000"/>
          <w:sz w:val="20"/>
          <w:szCs w:val="20"/>
          <w:lang w:eastAsia="ru-RU"/>
        </w:rPr>
      </w:pPr>
      <w:r w:rsidRPr="003E7AEA">
        <w:rPr>
          <w:rFonts w:ascii="Arial" w:eastAsia="Times New Roman" w:hAnsi="Arial" w:cs="Arial"/>
          <w:color w:val="000000"/>
          <w:sz w:val="20"/>
          <w:szCs w:val="20"/>
          <w:lang w:eastAsia="ru-RU"/>
        </w:rPr>
        <w:t>78. Владелец источника тепловой энергии обязан сообщить потребителю о выходе из строя приборов учета, входящих в состав узла учета, если учет осуществляется по этим приборам учета, входящим в состав узла учета, установленного на источнике тепловой энергии, и передать потребителю данные показаний приборов на момент их выхода из строя.</w:t>
      </w:r>
    </w:p>
    <w:p w:rsidR="003E7AEA" w:rsidRPr="003E7AEA" w:rsidRDefault="003E7AEA" w:rsidP="003E7AEA">
      <w:pPr>
        <w:shd w:val="clear" w:color="auto" w:fill="FFFFFF"/>
        <w:spacing w:before="75" w:after="180" w:line="240" w:lineRule="auto"/>
        <w:rPr>
          <w:rFonts w:ascii="Arial" w:eastAsia="Times New Roman" w:hAnsi="Arial" w:cs="Arial"/>
          <w:color w:val="000000"/>
          <w:sz w:val="20"/>
          <w:szCs w:val="20"/>
          <w:lang w:eastAsia="ru-RU"/>
        </w:rPr>
      </w:pPr>
      <w:r w:rsidRPr="003E7AEA">
        <w:rPr>
          <w:rFonts w:ascii="Arial" w:eastAsia="Times New Roman" w:hAnsi="Arial" w:cs="Arial"/>
          <w:color w:val="000000"/>
          <w:sz w:val="20"/>
          <w:szCs w:val="20"/>
          <w:lang w:eastAsia="ru-RU"/>
        </w:rPr>
        <w:t>79. Представителям теплоснабжающей организации и потребителей (в случае, если учет ведется по приборам, установленным на источнике тепловой энергии) предоставляется беспрепятственный доступ к узлу учета и документации, относящейся к узлу учета.</w:t>
      </w:r>
    </w:p>
    <w:p w:rsidR="003E7AEA" w:rsidRPr="003E7AEA" w:rsidRDefault="003E7AEA" w:rsidP="003E7AEA">
      <w:pPr>
        <w:shd w:val="clear" w:color="auto" w:fill="FFFFFF"/>
        <w:spacing w:before="100" w:beforeAutospacing="1" w:after="100" w:afterAutospacing="1" w:line="240" w:lineRule="auto"/>
        <w:jc w:val="center"/>
        <w:outlineLvl w:val="2"/>
        <w:rPr>
          <w:rFonts w:ascii="Arial" w:eastAsia="Times New Roman" w:hAnsi="Arial" w:cs="Arial"/>
          <w:b/>
          <w:bCs/>
          <w:color w:val="003C80"/>
          <w:sz w:val="30"/>
          <w:szCs w:val="30"/>
          <w:lang w:eastAsia="ru-RU"/>
        </w:rPr>
      </w:pPr>
      <w:r w:rsidRPr="003E7AEA">
        <w:rPr>
          <w:rFonts w:ascii="Arial" w:eastAsia="Times New Roman" w:hAnsi="Arial" w:cs="Arial"/>
          <w:b/>
          <w:bCs/>
          <w:color w:val="003C80"/>
          <w:sz w:val="30"/>
          <w:szCs w:val="30"/>
          <w:lang w:eastAsia="ru-RU"/>
        </w:rPr>
        <w:t>Эксплуатация узла учета, установленного потребителем на смежных тепловых сетях и на перемычках</w:t>
      </w:r>
    </w:p>
    <w:p w:rsidR="003E7AEA" w:rsidRPr="003E7AEA" w:rsidRDefault="003E7AEA" w:rsidP="003E7AEA">
      <w:pPr>
        <w:shd w:val="clear" w:color="auto" w:fill="FFFFFF"/>
        <w:spacing w:before="75" w:after="180" w:line="240" w:lineRule="auto"/>
        <w:rPr>
          <w:rFonts w:ascii="Arial" w:eastAsia="Times New Roman" w:hAnsi="Arial" w:cs="Arial"/>
          <w:color w:val="000000"/>
          <w:sz w:val="20"/>
          <w:szCs w:val="20"/>
          <w:lang w:eastAsia="ru-RU"/>
        </w:rPr>
      </w:pPr>
      <w:r w:rsidRPr="003E7AEA">
        <w:rPr>
          <w:rFonts w:ascii="Arial" w:eastAsia="Times New Roman" w:hAnsi="Arial" w:cs="Arial"/>
          <w:color w:val="000000"/>
          <w:sz w:val="20"/>
          <w:szCs w:val="20"/>
          <w:lang w:eastAsia="ru-RU"/>
        </w:rPr>
        <w:t>80. В срок, установленный договором, потребитель или уполномоченное им лицо передает теплоснабжающей организации отчет о теплопотреблении, подписанный потребителем. Договором может быть предусмотрено, что отчет о теплопотреблении представляется на бумажном носителе, на электронных носителях или с использованием средств диспетчеризации (с использованием автоматизированной информационно-измерительной системы).</w:t>
      </w:r>
    </w:p>
    <w:p w:rsidR="003E7AEA" w:rsidRPr="003E7AEA" w:rsidRDefault="003E7AEA" w:rsidP="003E7AEA">
      <w:pPr>
        <w:shd w:val="clear" w:color="auto" w:fill="FFFFFF"/>
        <w:spacing w:before="75" w:after="180" w:line="240" w:lineRule="auto"/>
        <w:rPr>
          <w:rFonts w:ascii="Arial" w:eastAsia="Times New Roman" w:hAnsi="Arial" w:cs="Arial"/>
          <w:color w:val="000000"/>
          <w:sz w:val="20"/>
          <w:szCs w:val="20"/>
          <w:lang w:eastAsia="ru-RU"/>
        </w:rPr>
      </w:pPr>
      <w:r w:rsidRPr="003E7AEA">
        <w:rPr>
          <w:rFonts w:ascii="Arial" w:eastAsia="Times New Roman" w:hAnsi="Arial" w:cs="Arial"/>
          <w:color w:val="000000"/>
          <w:sz w:val="20"/>
          <w:szCs w:val="20"/>
          <w:lang w:eastAsia="ru-RU"/>
        </w:rPr>
        <w:t>81. Потребитель вправе потребовать, а теплоснабжающая организация обязана представить ему расчет количества потребленной тепловой энергии, теплоносителя за отчетный период не позднее чем через 15 дней после сдачи отчета о теплопотреблении.</w:t>
      </w:r>
    </w:p>
    <w:p w:rsidR="003E7AEA" w:rsidRPr="003E7AEA" w:rsidRDefault="003E7AEA" w:rsidP="003E7AEA">
      <w:pPr>
        <w:shd w:val="clear" w:color="auto" w:fill="FFFFFF"/>
        <w:spacing w:before="75" w:after="180" w:line="240" w:lineRule="auto"/>
        <w:rPr>
          <w:rFonts w:ascii="Arial" w:eastAsia="Times New Roman" w:hAnsi="Arial" w:cs="Arial"/>
          <w:color w:val="000000"/>
          <w:sz w:val="20"/>
          <w:szCs w:val="20"/>
          <w:lang w:eastAsia="ru-RU"/>
        </w:rPr>
      </w:pPr>
      <w:r w:rsidRPr="003E7AEA">
        <w:rPr>
          <w:rFonts w:ascii="Arial" w:eastAsia="Times New Roman" w:hAnsi="Arial" w:cs="Arial"/>
          <w:color w:val="000000"/>
          <w:sz w:val="20"/>
          <w:szCs w:val="20"/>
          <w:lang w:eastAsia="ru-RU"/>
        </w:rPr>
        <w:t>82. В случае если узел учета принадлежит теплоснабжающей (</w:t>
      </w:r>
      <w:proofErr w:type="spellStart"/>
      <w:r w:rsidRPr="003E7AEA">
        <w:rPr>
          <w:rFonts w:ascii="Arial" w:eastAsia="Times New Roman" w:hAnsi="Arial" w:cs="Arial"/>
          <w:color w:val="000000"/>
          <w:sz w:val="20"/>
          <w:szCs w:val="20"/>
          <w:lang w:eastAsia="ru-RU"/>
        </w:rPr>
        <w:t>теплосетевой</w:t>
      </w:r>
      <w:proofErr w:type="spellEnd"/>
      <w:r w:rsidRPr="003E7AEA">
        <w:rPr>
          <w:rFonts w:ascii="Arial" w:eastAsia="Times New Roman" w:hAnsi="Arial" w:cs="Arial"/>
          <w:color w:val="000000"/>
          <w:sz w:val="20"/>
          <w:szCs w:val="20"/>
          <w:lang w:eastAsia="ru-RU"/>
        </w:rPr>
        <w:t>) организации, потребитель вправе потребовать копии распечаток с приборов учета за отчетный период.</w:t>
      </w:r>
    </w:p>
    <w:p w:rsidR="003E7AEA" w:rsidRPr="003E7AEA" w:rsidRDefault="003E7AEA" w:rsidP="003E7AEA">
      <w:pPr>
        <w:shd w:val="clear" w:color="auto" w:fill="FFFFFF"/>
        <w:spacing w:before="75" w:after="180" w:line="240" w:lineRule="auto"/>
        <w:rPr>
          <w:rFonts w:ascii="Arial" w:eastAsia="Times New Roman" w:hAnsi="Arial" w:cs="Arial"/>
          <w:color w:val="000000"/>
          <w:sz w:val="20"/>
          <w:szCs w:val="20"/>
          <w:lang w:eastAsia="ru-RU"/>
        </w:rPr>
      </w:pPr>
      <w:r w:rsidRPr="00CD2557">
        <w:rPr>
          <w:rFonts w:ascii="Arial" w:eastAsia="Times New Roman" w:hAnsi="Arial" w:cs="Arial"/>
          <w:color w:val="000000"/>
          <w:sz w:val="20"/>
          <w:szCs w:val="20"/>
          <w:highlight w:val="yellow"/>
          <w:lang w:eastAsia="ru-RU"/>
        </w:rPr>
        <w:lastRenderedPageBreak/>
        <w:t>83. В случае если имеются основания сомневаться в достоверности показаний приборов учета, любая сторона договора вправе инициировать проверку комиссией функционирования узла учета с участием теплоснабжающей (</w:t>
      </w:r>
      <w:proofErr w:type="spellStart"/>
      <w:r w:rsidRPr="00CD2557">
        <w:rPr>
          <w:rFonts w:ascii="Arial" w:eastAsia="Times New Roman" w:hAnsi="Arial" w:cs="Arial"/>
          <w:color w:val="000000"/>
          <w:sz w:val="20"/>
          <w:szCs w:val="20"/>
          <w:highlight w:val="yellow"/>
          <w:lang w:eastAsia="ru-RU"/>
        </w:rPr>
        <w:t>теплосетевой</w:t>
      </w:r>
      <w:proofErr w:type="spellEnd"/>
      <w:r w:rsidRPr="00CD2557">
        <w:rPr>
          <w:rFonts w:ascii="Arial" w:eastAsia="Times New Roman" w:hAnsi="Arial" w:cs="Arial"/>
          <w:color w:val="000000"/>
          <w:sz w:val="20"/>
          <w:szCs w:val="20"/>
          <w:highlight w:val="yellow"/>
          <w:lang w:eastAsia="ru-RU"/>
        </w:rPr>
        <w:t>) организации и потребителя. Результаты работы комиссии оформляются актом проверки функционирования узла учета.</w:t>
      </w:r>
    </w:p>
    <w:p w:rsidR="003E7AEA" w:rsidRPr="003E7AEA" w:rsidRDefault="003E7AEA" w:rsidP="003E7AEA">
      <w:pPr>
        <w:shd w:val="clear" w:color="auto" w:fill="FFFFFF"/>
        <w:spacing w:before="75" w:after="180" w:line="240" w:lineRule="auto"/>
        <w:rPr>
          <w:rFonts w:ascii="Arial" w:eastAsia="Times New Roman" w:hAnsi="Arial" w:cs="Arial"/>
          <w:color w:val="000000"/>
          <w:sz w:val="20"/>
          <w:szCs w:val="20"/>
          <w:lang w:eastAsia="ru-RU"/>
        </w:rPr>
      </w:pPr>
      <w:r w:rsidRPr="003E7AEA">
        <w:rPr>
          <w:rFonts w:ascii="Arial" w:eastAsia="Times New Roman" w:hAnsi="Arial" w:cs="Arial"/>
          <w:color w:val="000000"/>
          <w:sz w:val="20"/>
          <w:szCs w:val="20"/>
          <w:lang w:eastAsia="ru-RU"/>
        </w:rPr>
        <w:t>84. </w:t>
      </w:r>
      <w:proofErr w:type="gramStart"/>
      <w:r w:rsidRPr="003E7AEA">
        <w:rPr>
          <w:rFonts w:ascii="Arial" w:eastAsia="Times New Roman" w:hAnsi="Arial" w:cs="Arial"/>
          <w:color w:val="000000"/>
          <w:sz w:val="20"/>
          <w:szCs w:val="20"/>
          <w:lang w:eastAsia="ru-RU"/>
        </w:rPr>
        <w:t>При возникновении разногласий между сторонами договора по  корректности показаний узла учета владелец узла учета по требованию другой стороны договора в течение</w:t>
      </w:r>
      <w:proofErr w:type="gramEnd"/>
      <w:r w:rsidRPr="003E7AEA">
        <w:rPr>
          <w:rFonts w:ascii="Arial" w:eastAsia="Times New Roman" w:hAnsi="Arial" w:cs="Arial"/>
          <w:color w:val="000000"/>
          <w:sz w:val="20"/>
          <w:szCs w:val="20"/>
          <w:lang w:eastAsia="ru-RU"/>
        </w:rPr>
        <w:t xml:space="preserve"> 15 дней со дня обращения организует внеочередную поверку приборов учета, входящих в состав узла учета, с  участием представителя теплоснабжающей организации и потребителя.</w:t>
      </w:r>
    </w:p>
    <w:p w:rsidR="003E7AEA" w:rsidRPr="003E7AEA" w:rsidRDefault="003E7AEA" w:rsidP="003E7AEA">
      <w:pPr>
        <w:shd w:val="clear" w:color="auto" w:fill="FFFFFF"/>
        <w:spacing w:before="75" w:after="180" w:line="240" w:lineRule="auto"/>
        <w:rPr>
          <w:rFonts w:ascii="Arial" w:eastAsia="Times New Roman" w:hAnsi="Arial" w:cs="Arial"/>
          <w:color w:val="000000"/>
          <w:sz w:val="20"/>
          <w:szCs w:val="20"/>
          <w:lang w:eastAsia="ru-RU"/>
        </w:rPr>
      </w:pPr>
      <w:r w:rsidRPr="003E7AEA">
        <w:rPr>
          <w:rFonts w:ascii="Arial" w:eastAsia="Times New Roman" w:hAnsi="Arial" w:cs="Arial"/>
          <w:color w:val="000000"/>
          <w:sz w:val="20"/>
          <w:szCs w:val="20"/>
          <w:lang w:eastAsia="ru-RU"/>
        </w:rPr>
        <w:t xml:space="preserve">85. В случае </w:t>
      </w:r>
      <w:proofErr w:type="gramStart"/>
      <w:r w:rsidRPr="003E7AEA">
        <w:rPr>
          <w:rFonts w:ascii="Arial" w:eastAsia="Times New Roman" w:hAnsi="Arial" w:cs="Arial"/>
          <w:color w:val="000000"/>
          <w:sz w:val="20"/>
          <w:szCs w:val="20"/>
          <w:lang w:eastAsia="ru-RU"/>
        </w:rPr>
        <w:t>подтверждения правильности показаний приборов учета затраты</w:t>
      </w:r>
      <w:proofErr w:type="gramEnd"/>
      <w:r w:rsidRPr="003E7AEA">
        <w:rPr>
          <w:rFonts w:ascii="Arial" w:eastAsia="Times New Roman" w:hAnsi="Arial" w:cs="Arial"/>
          <w:color w:val="000000"/>
          <w:sz w:val="20"/>
          <w:szCs w:val="20"/>
          <w:lang w:eastAsia="ru-RU"/>
        </w:rPr>
        <w:t xml:space="preserve"> на внеочередную поверку несет сторона договора, потребовавшая проведения внеочередной поверки. В случае </w:t>
      </w:r>
      <w:proofErr w:type="gramStart"/>
      <w:r w:rsidRPr="003E7AEA">
        <w:rPr>
          <w:rFonts w:ascii="Arial" w:eastAsia="Times New Roman" w:hAnsi="Arial" w:cs="Arial"/>
          <w:color w:val="000000"/>
          <w:sz w:val="20"/>
          <w:szCs w:val="20"/>
          <w:lang w:eastAsia="ru-RU"/>
        </w:rPr>
        <w:t>обнаружения факта недостоверности показаний приборов учета затраты</w:t>
      </w:r>
      <w:proofErr w:type="gramEnd"/>
      <w:r w:rsidRPr="003E7AEA">
        <w:rPr>
          <w:rFonts w:ascii="Arial" w:eastAsia="Times New Roman" w:hAnsi="Arial" w:cs="Arial"/>
          <w:color w:val="000000"/>
          <w:sz w:val="20"/>
          <w:szCs w:val="20"/>
          <w:lang w:eastAsia="ru-RU"/>
        </w:rPr>
        <w:t xml:space="preserve"> несет владелец узла учета.</w:t>
      </w:r>
    </w:p>
    <w:p w:rsidR="003E7AEA" w:rsidRPr="003E7AEA" w:rsidRDefault="003E7AEA" w:rsidP="003E7AEA">
      <w:pPr>
        <w:shd w:val="clear" w:color="auto" w:fill="FFFFFF"/>
        <w:spacing w:before="75" w:after="180" w:line="240" w:lineRule="auto"/>
        <w:rPr>
          <w:rFonts w:ascii="Arial" w:eastAsia="Times New Roman" w:hAnsi="Arial" w:cs="Arial"/>
          <w:color w:val="000000"/>
          <w:sz w:val="20"/>
          <w:szCs w:val="20"/>
          <w:lang w:eastAsia="ru-RU"/>
        </w:rPr>
      </w:pPr>
      <w:r w:rsidRPr="00CD2557">
        <w:rPr>
          <w:rFonts w:ascii="Arial" w:eastAsia="Times New Roman" w:hAnsi="Arial" w:cs="Arial"/>
          <w:color w:val="000000"/>
          <w:sz w:val="20"/>
          <w:szCs w:val="20"/>
          <w:highlight w:val="yellow"/>
          <w:lang w:eastAsia="ru-RU"/>
        </w:rPr>
        <w:t xml:space="preserve">86. При выявлении нарушений в работе узла учета количество израсходованной тепловой энергии определяется расчетным методом с  момента выхода из строя прибора учета, входящего в состав узла учета. Время выхода прибора учета из строя определяется по данным архива тепловычислителя, а при их отсутствии - </w:t>
      </w:r>
      <w:proofErr w:type="gramStart"/>
      <w:r w:rsidRPr="00CD2557">
        <w:rPr>
          <w:rFonts w:ascii="Arial" w:eastAsia="Times New Roman" w:hAnsi="Arial" w:cs="Arial"/>
          <w:color w:val="000000"/>
          <w:sz w:val="20"/>
          <w:szCs w:val="20"/>
          <w:highlight w:val="yellow"/>
          <w:lang w:eastAsia="ru-RU"/>
        </w:rPr>
        <w:t>с даты сдачи</w:t>
      </w:r>
      <w:proofErr w:type="gramEnd"/>
      <w:r w:rsidRPr="00CD2557">
        <w:rPr>
          <w:rFonts w:ascii="Arial" w:eastAsia="Times New Roman" w:hAnsi="Arial" w:cs="Arial"/>
          <w:color w:val="000000"/>
          <w:sz w:val="20"/>
          <w:szCs w:val="20"/>
          <w:highlight w:val="yellow"/>
          <w:lang w:eastAsia="ru-RU"/>
        </w:rPr>
        <w:t xml:space="preserve"> последнего отчета о  теплопотреблении</w:t>
      </w:r>
      <w:r w:rsidRPr="003E7AEA">
        <w:rPr>
          <w:rFonts w:ascii="Arial" w:eastAsia="Times New Roman" w:hAnsi="Arial" w:cs="Arial"/>
          <w:color w:val="000000"/>
          <w:sz w:val="20"/>
          <w:szCs w:val="20"/>
          <w:lang w:eastAsia="ru-RU"/>
        </w:rPr>
        <w:t>.</w:t>
      </w:r>
    </w:p>
    <w:p w:rsidR="003E7AEA" w:rsidRPr="003E7AEA" w:rsidRDefault="003E7AEA" w:rsidP="003E7AEA">
      <w:pPr>
        <w:shd w:val="clear" w:color="auto" w:fill="FFFFFF"/>
        <w:spacing w:before="75" w:after="180" w:line="240" w:lineRule="auto"/>
        <w:rPr>
          <w:rFonts w:ascii="Arial" w:eastAsia="Times New Roman" w:hAnsi="Arial" w:cs="Arial"/>
          <w:color w:val="000000"/>
          <w:sz w:val="20"/>
          <w:szCs w:val="20"/>
          <w:lang w:eastAsia="ru-RU"/>
        </w:rPr>
      </w:pPr>
      <w:r w:rsidRPr="003E7AEA">
        <w:rPr>
          <w:rFonts w:ascii="Arial" w:eastAsia="Times New Roman" w:hAnsi="Arial" w:cs="Arial"/>
          <w:color w:val="000000"/>
          <w:sz w:val="20"/>
          <w:szCs w:val="20"/>
          <w:lang w:eastAsia="ru-RU"/>
        </w:rPr>
        <w:t>87. Владелец узла учета обязан обеспечить:</w:t>
      </w:r>
    </w:p>
    <w:p w:rsidR="003E7AEA" w:rsidRPr="003E7AEA" w:rsidRDefault="003E7AEA" w:rsidP="003E7AEA">
      <w:pPr>
        <w:shd w:val="clear" w:color="auto" w:fill="FFFFFF"/>
        <w:spacing w:before="75" w:after="180" w:line="240" w:lineRule="auto"/>
        <w:rPr>
          <w:rFonts w:ascii="Arial" w:eastAsia="Times New Roman" w:hAnsi="Arial" w:cs="Arial"/>
          <w:color w:val="000000"/>
          <w:sz w:val="20"/>
          <w:szCs w:val="20"/>
          <w:lang w:eastAsia="ru-RU"/>
        </w:rPr>
      </w:pPr>
      <w:r w:rsidRPr="003E7AEA">
        <w:rPr>
          <w:rFonts w:ascii="Arial" w:eastAsia="Times New Roman" w:hAnsi="Arial" w:cs="Arial"/>
          <w:color w:val="000000"/>
          <w:sz w:val="20"/>
          <w:szCs w:val="20"/>
          <w:lang w:eastAsia="ru-RU"/>
        </w:rPr>
        <w:t>а) беспрепятственный доступ к узлу учета стороне договора;</w:t>
      </w:r>
    </w:p>
    <w:p w:rsidR="003E7AEA" w:rsidRPr="003E7AEA" w:rsidRDefault="003E7AEA" w:rsidP="003E7AEA">
      <w:pPr>
        <w:shd w:val="clear" w:color="auto" w:fill="FFFFFF"/>
        <w:spacing w:before="75" w:after="180" w:line="240" w:lineRule="auto"/>
        <w:rPr>
          <w:rFonts w:ascii="Arial" w:eastAsia="Times New Roman" w:hAnsi="Arial" w:cs="Arial"/>
          <w:color w:val="000000"/>
          <w:sz w:val="20"/>
          <w:szCs w:val="20"/>
          <w:lang w:eastAsia="ru-RU"/>
        </w:rPr>
      </w:pPr>
      <w:r w:rsidRPr="003E7AEA">
        <w:rPr>
          <w:rFonts w:ascii="Arial" w:eastAsia="Times New Roman" w:hAnsi="Arial" w:cs="Arial"/>
          <w:color w:val="000000"/>
          <w:sz w:val="20"/>
          <w:szCs w:val="20"/>
          <w:lang w:eastAsia="ru-RU"/>
        </w:rPr>
        <w:t>б) сохранность установленных узлов учета;</w:t>
      </w:r>
    </w:p>
    <w:p w:rsidR="003E7AEA" w:rsidRPr="003E7AEA" w:rsidRDefault="003E7AEA" w:rsidP="003E7AEA">
      <w:pPr>
        <w:shd w:val="clear" w:color="auto" w:fill="FFFFFF"/>
        <w:spacing w:before="75" w:after="180" w:line="240" w:lineRule="auto"/>
        <w:rPr>
          <w:rFonts w:ascii="Arial" w:eastAsia="Times New Roman" w:hAnsi="Arial" w:cs="Arial"/>
          <w:color w:val="000000"/>
          <w:sz w:val="20"/>
          <w:szCs w:val="20"/>
          <w:lang w:eastAsia="ru-RU"/>
        </w:rPr>
      </w:pPr>
      <w:r w:rsidRPr="003E7AEA">
        <w:rPr>
          <w:rFonts w:ascii="Arial" w:eastAsia="Times New Roman" w:hAnsi="Arial" w:cs="Arial"/>
          <w:color w:val="000000"/>
          <w:sz w:val="20"/>
          <w:szCs w:val="20"/>
          <w:lang w:eastAsia="ru-RU"/>
        </w:rPr>
        <w:t>в) сохранность пломб на средствах измерений и устройствах, входящих в состав узла учета.</w:t>
      </w:r>
    </w:p>
    <w:p w:rsidR="003E7AEA" w:rsidRPr="003E7AEA" w:rsidRDefault="003E7AEA" w:rsidP="003E7AEA">
      <w:pPr>
        <w:shd w:val="clear" w:color="auto" w:fill="FFFFFF"/>
        <w:spacing w:before="75" w:after="180" w:line="240" w:lineRule="auto"/>
        <w:rPr>
          <w:rFonts w:ascii="Arial" w:eastAsia="Times New Roman" w:hAnsi="Arial" w:cs="Arial"/>
          <w:color w:val="000000"/>
          <w:sz w:val="20"/>
          <w:szCs w:val="20"/>
          <w:lang w:eastAsia="ru-RU"/>
        </w:rPr>
      </w:pPr>
      <w:r w:rsidRPr="003E7AEA">
        <w:rPr>
          <w:rFonts w:ascii="Arial" w:eastAsia="Times New Roman" w:hAnsi="Arial" w:cs="Arial"/>
          <w:color w:val="000000"/>
          <w:sz w:val="20"/>
          <w:szCs w:val="20"/>
          <w:lang w:eastAsia="ru-RU"/>
        </w:rPr>
        <w:t xml:space="preserve">88. В случае если узел учета установлен в помещении, не  принадлежащем владельцу узла учета на праве собственности или ином законном основании, собственник помещения </w:t>
      </w:r>
      <w:proofErr w:type="gramStart"/>
      <w:r w:rsidRPr="003E7AEA">
        <w:rPr>
          <w:rFonts w:ascii="Arial" w:eastAsia="Times New Roman" w:hAnsi="Arial" w:cs="Arial"/>
          <w:color w:val="000000"/>
          <w:sz w:val="20"/>
          <w:szCs w:val="20"/>
          <w:lang w:eastAsia="ru-RU"/>
        </w:rPr>
        <w:t>несет обязанности</w:t>
      </w:r>
      <w:proofErr w:type="gramEnd"/>
      <w:r w:rsidRPr="003E7AEA">
        <w:rPr>
          <w:rFonts w:ascii="Arial" w:eastAsia="Times New Roman" w:hAnsi="Arial" w:cs="Arial"/>
          <w:color w:val="000000"/>
          <w:sz w:val="20"/>
          <w:szCs w:val="20"/>
          <w:lang w:eastAsia="ru-RU"/>
        </w:rPr>
        <w:t>, предусмотренные пунктом 87 настоящих Правил.</w:t>
      </w:r>
    </w:p>
    <w:p w:rsidR="003E7AEA" w:rsidRPr="003E7AEA" w:rsidRDefault="003E7AEA" w:rsidP="003E7AEA">
      <w:pPr>
        <w:shd w:val="clear" w:color="auto" w:fill="FFFFFF"/>
        <w:spacing w:before="75" w:after="180" w:line="240" w:lineRule="auto"/>
        <w:rPr>
          <w:rFonts w:ascii="Arial" w:eastAsia="Times New Roman" w:hAnsi="Arial" w:cs="Arial"/>
          <w:color w:val="000000"/>
          <w:sz w:val="20"/>
          <w:szCs w:val="20"/>
          <w:lang w:eastAsia="ru-RU"/>
        </w:rPr>
      </w:pPr>
      <w:r w:rsidRPr="003E7AEA">
        <w:rPr>
          <w:rFonts w:ascii="Arial" w:eastAsia="Times New Roman" w:hAnsi="Arial" w:cs="Arial"/>
          <w:color w:val="000000"/>
          <w:sz w:val="20"/>
          <w:szCs w:val="20"/>
          <w:lang w:eastAsia="ru-RU"/>
        </w:rPr>
        <w:t>89. При выявлении каких-либо нарушений в функционировании узла учета потребитель обязан в течение суток известить об этом обслуживающую организацию и теплоснабжающую организацию и  составить акт, подписанный представителями потребителя и  обслуживающей организации. Потребитель передает этот акт в  теплоснабжающую организацию вместе с отчетом о  теплопотреблении за  соответствующий период в сроки, определенные договором.</w:t>
      </w:r>
    </w:p>
    <w:p w:rsidR="003E7AEA" w:rsidRPr="003E7AEA" w:rsidRDefault="003E7AEA" w:rsidP="003E7AEA">
      <w:pPr>
        <w:shd w:val="clear" w:color="auto" w:fill="FFFFFF"/>
        <w:spacing w:before="75" w:after="180" w:line="240" w:lineRule="auto"/>
        <w:rPr>
          <w:rFonts w:ascii="Arial" w:eastAsia="Times New Roman" w:hAnsi="Arial" w:cs="Arial"/>
          <w:color w:val="000000"/>
          <w:sz w:val="20"/>
          <w:szCs w:val="20"/>
          <w:lang w:eastAsia="ru-RU"/>
        </w:rPr>
      </w:pPr>
      <w:r w:rsidRPr="003E7AEA">
        <w:rPr>
          <w:rFonts w:ascii="Arial" w:eastAsia="Times New Roman" w:hAnsi="Arial" w:cs="Arial"/>
          <w:color w:val="000000"/>
          <w:sz w:val="20"/>
          <w:szCs w:val="20"/>
          <w:lang w:eastAsia="ru-RU"/>
        </w:rPr>
        <w:t>90. При несвоевременном сообщении потребителем о нарушениях функционирования узла учета расчет расхода тепловой энергии, теплоносителя за отчетный период производится расчетным путем.</w:t>
      </w:r>
    </w:p>
    <w:p w:rsidR="003E7AEA" w:rsidRPr="003E7AEA" w:rsidRDefault="003E7AEA" w:rsidP="003E7AEA">
      <w:pPr>
        <w:shd w:val="clear" w:color="auto" w:fill="FFFFFF"/>
        <w:spacing w:before="75" w:after="180" w:line="240" w:lineRule="auto"/>
        <w:rPr>
          <w:rFonts w:ascii="Arial" w:eastAsia="Times New Roman" w:hAnsi="Arial" w:cs="Arial"/>
          <w:color w:val="000000"/>
          <w:sz w:val="20"/>
          <w:szCs w:val="20"/>
          <w:lang w:eastAsia="ru-RU"/>
        </w:rPr>
      </w:pPr>
      <w:r w:rsidRPr="003E7AEA">
        <w:rPr>
          <w:rFonts w:ascii="Arial" w:eastAsia="Times New Roman" w:hAnsi="Arial" w:cs="Arial"/>
          <w:color w:val="000000"/>
          <w:sz w:val="20"/>
          <w:szCs w:val="20"/>
          <w:lang w:eastAsia="ru-RU"/>
        </w:rPr>
        <w:t>91. Не реже 1 раза в год, а также после очередной (внеочередной) поверки или ремонта проверяется работоспособность узла учета, а именно:</w:t>
      </w:r>
    </w:p>
    <w:p w:rsidR="003E7AEA" w:rsidRPr="003E7AEA" w:rsidRDefault="003E7AEA" w:rsidP="003E7AEA">
      <w:pPr>
        <w:shd w:val="clear" w:color="auto" w:fill="FFFFFF"/>
        <w:spacing w:before="75" w:after="180" w:line="240" w:lineRule="auto"/>
        <w:rPr>
          <w:rFonts w:ascii="Arial" w:eastAsia="Times New Roman" w:hAnsi="Arial" w:cs="Arial"/>
          <w:color w:val="000000"/>
          <w:sz w:val="20"/>
          <w:szCs w:val="20"/>
          <w:lang w:eastAsia="ru-RU"/>
        </w:rPr>
      </w:pPr>
      <w:r w:rsidRPr="003E7AEA">
        <w:rPr>
          <w:rFonts w:ascii="Arial" w:eastAsia="Times New Roman" w:hAnsi="Arial" w:cs="Arial"/>
          <w:color w:val="000000"/>
          <w:sz w:val="20"/>
          <w:szCs w:val="20"/>
          <w:lang w:eastAsia="ru-RU"/>
        </w:rPr>
        <w:t xml:space="preserve">а) наличие пломб (клейм) </w:t>
      </w:r>
      <w:proofErr w:type="spellStart"/>
      <w:r w:rsidRPr="003E7AEA">
        <w:rPr>
          <w:rFonts w:ascii="Arial" w:eastAsia="Times New Roman" w:hAnsi="Arial" w:cs="Arial"/>
          <w:color w:val="000000"/>
          <w:sz w:val="20"/>
          <w:szCs w:val="20"/>
          <w:lang w:eastAsia="ru-RU"/>
        </w:rPr>
        <w:t>поверителя</w:t>
      </w:r>
      <w:proofErr w:type="spellEnd"/>
      <w:r w:rsidRPr="003E7AEA">
        <w:rPr>
          <w:rFonts w:ascii="Arial" w:eastAsia="Times New Roman" w:hAnsi="Arial" w:cs="Arial"/>
          <w:color w:val="000000"/>
          <w:sz w:val="20"/>
          <w:szCs w:val="20"/>
          <w:lang w:eastAsia="ru-RU"/>
        </w:rPr>
        <w:t xml:space="preserve"> и теплоснабжающей организации;</w:t>
      </w:r>
    </w:p>
    <w:p w:rsidR="003E7AEA" w:rsidRPr="003E7AEA" w:rsidRDefault="003E7AEA" w:rsidP="003E7AEA">
      <w:pPr>
        <w:shd w:val="clear" w:color="auto" w:fill="FFFFFF"/>
        <w:spacing w:before="75" w:after="180" w:line="240" w:lineRule="auto"/>
        <w:rPr>
          <w:rFonts w:ascii="Arial" w:eastAsia="Times New Roman" w:hAnsi="Arial" w:cs="Arial"/>
          <w:color w:val="000000"/>
          <w:sz w:val="20"/>
          <w:szCs w:val="20"/>
          <w:lang w:eastAsia="ru-RU"/>
        </w:rPr>
      </w:pPr>
      <w:r w:rsidRPr="003E7AEA">
        <w:rPr>
          <w:rFonts w:ascii="Arial" w:eastAsia="Times New Roman" w:hAnsi="Arial" w:cs="Arial"/>
          <w:color w:val="000000"/>
          <w:sz w:val="20"/>
          <w:szCs w:val="20"/>
          <w:lang w:eastAsia="ru-RU"/>
        </w:rPr>
        <w:t>б) срок действия поверки;</w:t>
      </w:r>
    </w:p>
    <w:p w:rsidR="003E7AEA" w:rsidRPr="003E7AEA" w:rsidRDefault="003E7AEA" w:rsidP="003E7AEA">
      <w:pPr>
        <w:shd w:val="clear" w:color="auto" w:fill="FFFFFF"/>
        <w:spacing w:before="75" w:after="180" w:line="240" w:lineRule="auto"/>
        <w:rPr>
          <w:rFonts w:ascii="Arial" w:eastAsia="Times New Roman" w:hAnsi="Arial" w:cs="Arial"/>
          <w:color w:val="000000"/>
          <w:sz w:val="20"/>
          <w:szCs w:val="20"/>
          <w:lang w:eastAsia="ru-RU"/>
        </w:rPr>
      </w:pPr>
      <w:r w:rsidRPr="003E7AEA">
        <w:rPr>
          <w:rFonts w:ascii="Arial" w:eastAsia="Times New Roman" w:hAnsi="Arial" w:cs="Arial"/>
          <w:color w:val="000000"/>
          <w:sz w:val="20"/>
          <w:szCs w:val="20"/>
          <w:lang w:eastAsia="ru-RU"/>
        </w:rPr>
        <w:t>в) работоспособность каждого канала измерений;</w:t>
      </w:r>
    </w:p>
    <w:p w:rsidR="003E7AEA" w:rsidRPr="003E7AEA" w:rsidRDefault="003E7AEA" w:rsidP="003E7AEA">
      <w:pPr>
        <w:shd w:val="clear" w:color="auto" w:fill="FFFFFF"/>
        <w:spacing w:before="75" w:after="180" w:line="240" w:lineRule="auto"/>
        <w:rPr>
          <w:rFonts w:ascii="Arial" w:eastAsia="Times New Roman" w:hAnsi="Arial" w:cs="Arial"/>
          <w:color w:val="000000"/>
          <w:sz w:val="20"/>
          <w:szCs w:val="20"/>
          <w:lang w:eastAsia="ru-RU"/>
        </w:rPr>
      </w:pPr>
      <w:r w:rsidRPr="003E7AEA">
        <w:rPr>
          <w:rFonts w:ascii="Arial" w:eastAsia="Times New Roman" w:hAnsi="Arial" w:cs="Arial"/>
          <w:color w:val="000000"/>
          <w:sz w:val="20"/>
          <w:szCs w:val="20"/>
          <w:lang w:eastAsia="ru-RU"/>
        </w:rPr>
        <w:t>г) соответствие допустимому диапазону измерений для прибора учета фактических значений измеряемых параметров;</w:t>
      </w:r>
    </w:p>
    <w:p w:rsidR="003E7AEA" w:rsidRPr="003E7AEA" w:rsidRDefault="003E7AEA" w:rsidP="003E7AEA">
      <w:pPr>
        <w:shd w:val="clear" w:color="auto" w:fill="FFFFFF"/>
        <w:spacing w:before="75" w:after="180" w:line="240" w:lineRule="auto"/>
        <w:rPr>
          <w:rFonts w:ascii="Arial" w:eastAsia="Times New Roman" w:hAnsi="Arial" w:cs="Arial"/>
          <w:color w:val="000000"/>
          <w:sz w:val="20"/>
          <w:szCs w:val="20"/>
          <w:lang w:eastAsia="ru-RU"/>
        </w:rPr>
      </w:pPr>
      <w:r w:rsidRPr="003E7AEA">
        <w:rPr>
          <w:rFonts w:ascii="Arial" w:eastAsia="Times New Roman" w:hAnsi="Arial" w:cs="Arial"/>
          <w:color w:val="000000"/>
          <w:sz w:val="20"/>
          <w:szCs w:val="20"/>
          <w:lang w:eastAsia="ru-RU"/>
        </w:rPr>
        <w:t>д) соответствие характеристик настроек тепловычислителя характеристикам, содержащимся во вводимой базе данных.</w:t>
      </w:r>
    </w:p>
    <w:p w:rsidR="003E7AEA" w:rsidRPr="003E7AEA" w:rsidRDefault="003E7AEA" w:rsidP="003E7AEA">
      <w:pPr>
        <w:shd w:val="clear" w:color="auto" w:fill="FFFFFF"/>
        <w:spacing w:before="75" w:after="180" w:line="240" w:lineRule="auto"/>
        <w:rPr>
          <w:rFonts w:ascii="Arial" w:eastAsia="Times New Roman" w:hAnsi="Arial" w:cs="Arial"/>
          <w:color w:val="000000"/>
          <w:sz w:val="20"/>
          <w:szCs w:val="20"/>
          <w:lang w:eastAsia="ru-RU"/>
        </w:rPr>
      </w:pPr>
      <w:r w:rsidRPr="003E7AEA">
        <w:rPr>
          <w:rFonts w:ascii="Arial" w:eastAsia="Times New Roman" w:hAnsi="Arial" w:cs="Arial"/>
          <w:color w:val="000000"/>
          <w:sz w:val="20"/>
          <w:szCs w:val="20"/>
          <w:lang w:eastAsia="ru-RU"/>
        </w:rPr>
        <w:t>92. Результаты проверки узла учета оформляются актами, подписанными представителями теплоснабжающей организации и  потребителя.</w:t>
      </w:r>
    </w:p>
    <w:p w:rsidR="003E7AEA" w:rsidRPr="003E7AEA" w:rsidRDefault="003E7AEA" w:rsidP="003E7AEA">
      <w:pPr>
        <w:shd w:val="clear" w:color="auto" w:fill="FFFFFF"/>
        <w:spacing w:before="75" w:after="180" w:line="240" w:lineRule="auto"/>
        <w:rPr>
          <w:rFonts w:ascii="Arial" w:eastAsia="Times New Roman" w:hAnsi="Arial" w:cs="Arial"/>
          <w:color w:val="000000"/>
          <w:sz w:val="20"/>
          <w:szCs w:val="20"/>
          <w:lang w:eastAsia="ru-RU"/>
        </w:rPr>
      </w:pPr>
      <w:r w:rsidRPr="003E7AEA">
        <w:rPr>
          <w:rFonts w:ascii="Arial" w:eastAsia="Times New Roman" w:hAnsi="Arial" w:cs="Arial"/>
          <w:color w:val="000000"/>
          <w:sz w:val="20"/>
          <w:szCs w:val="20"/>
          <w:lang w:eastAsia="ru-RU"/>
        </w:rPr>
        <w:t>93. Оценка отклонения показателей качества теплоснабжения и теплопотребления от величин, указанных в договоре, осуществляется на основании показаний приборов учета, входящих в состав узла учета, установленного у потребителя, или переносных средств измерений. Применяемые средства измерений должны быть поверены. Отсутствие соответствующих измерений служит основанием для отклонения претензий потребителя по качеству тепловой энергии, теплоносителя.</w:t>
      </w:r>
    </w:p>
    <w:p w:rsidR="003E7AEA" w:rsidRPr="003E7AEA" w:rsidRDefault="003E7AEA" w:rsidP="003E7AEA">
      <w:pPr>
        <w:shd w:val="clear" w:color="auto" w:fill="FFFFFF"/>
        <w:spacing w:before="100" w:beforeAutospacing="1" w:after="100" w:afterAutospacing="1" w:line="240" w:lineRule="auto"/>
        <w:jc w:val="center"/>
        <w:outlineLvl w:val="2"/>
        <w:rPr>
          <w:rFonts w:ascii="Arial" w:eastAsia="Times New Roman" w:hAnsi="Arial" w:cs="Arial"/>
          <w:b/>
          <w:bCs/>
          <w:color w:val="003C80"/>
          <w:sz w:val="30"/>
          <w:szCs w:val="30"/>
          <w:lang w:eastAsia="ru-RU"/>
        </w:rPr>
      </w:pPr>
      <w:r w:rsidRPr="003E7AEA">
        <w:rPr>
          <w:rFonts w:ascii="Arial" w:eastAsia="Times New Roman" w:hAnsi="Arial" w:cs="Arial"/>
          <w:b/>
          <w:bCs/>
          <w:color w:val="003C80"/>
          <w:sz w:val="30"/>
          <w:szCs w:val="30"/>
          <w:lang w:eastAsia="ru-RU"/>
        </w:rPr>
        <w:lastRenderedPageBreak/>
        <w:t>III. Характеристики тепловой энергии, теплоносителя, подлежащие измерению в целях их коммерческого учета и контроля качества теплоснабжения</w:t>
      </w:r>
    </w:p>
    <w:p w:rsidR="003E7AEA" w:rsidRPr="003E7AEA" w:rsidRDefault="003E7AEA" w:rsidP="003E7AEA">
      <w:pPr>
        <w:shd w:val="clear" w:color="auto" w:fill="FFFFFF"/>
        <w:spacing w:before="75" w:after="180" w:line="240" w:lineRule="auto"/>
        <w:rPr>
          <w:rFonts w:ascii="Arial" w:eastAsia="Times New Roman" w:hAnsi="Arial" w:cs="Arial"/>
          <w:color w:val="000000"/>
          <w:sz w:val="20"/>
          <w:szCs w:val="20"/>
          <w:lang w:eastAsia="ru-RU"/>
        </w:rPr>
      </w:pPr>
      <w:r w:rsidRPr="003E7AEA">
        <w:rPr>
          <w:rFonts w:ascii="Arial" w:eastAsia="Times New Roman" w:hAnsi="Arial" w:cs="Arial"/>
          <w:color w:val="000000"/>
          <w:sz w:val="20"/>
          <w:szCs w:val="20"/>
          <w:lang w:eastAsia="ru-RU"/>
        </w:rPr>
        <w:t xml:space="preserve">94. Коммерческому учету тепловой энергии, теплоносителя подлежат количество тепловой энергии, </w:t>
      </w:r>
      <w:proofErr w:type="gramStart"/>
      <w:r w:rsidRPr="003E7AEA">
        <w:rPr>
          <w:rFonts w:ascii="Arial" w:eastAsia="Times New Roman" w:hAnsi="Arial" w:cs="Arial"/>
          <w:color w:val="000000"/>
          <w:sz w:val="20"/>
          <w:szCs w:val="20"/>
          <w:lang w:eastAsia="ru-RU"/>
        </w:rPr>
        <w:t>используемой</w:t>
      </w:r>
      <w:proofErr w:type="gramEnd"/>
      <w:r w:rsidRPr="003E7AEA">
        <w:rPr>
          <w:rFonts w:ascii="Arial" w:eastAsia="Times New Roman" w:hAnsi="Arial" w:cs="Arial"/>
          <w:color w:val="000000"/>
          <w:sz w:val="20"/>
          <w:szCs w:val="20"/>
          <w:lang w:eastAsia="ru-RU"/>
        </w:rPr>
        <w:t xml:space="preserve"> в том числе в целях горячего водоснабжения, масса (объем) теплоносителя, а также значения показателей качества тепловой энергии при ее отпуске, передаче и  потреблении.</w:t>
      </w:r>
    </w:p>
    <w:p w:rsidR="003E7AEA" w:rsidRPr="003E7AEA" w:rsidRDefault="003E7AEA" w:rsidP="003E7AEA">
      <w:pPr>
        <w:shd w:val="clear" w:color="auto" w:fill="FFFFFF"/>
        <w:spacing w:before="75" w:after="180" w:line="240" w:lineRule="auto"/>
        <w:rPr>
          <w:rFonts w:ascii="Arial" w:eastAsia="Times New Roman" w:hAnsi="Arial" w:cs="Arial"/>
          <w:color w:val="000000"/>
          <w:sz w:val="20"/>
          <w:szCs w:val="20"/>
          <w:lang w:eastAsia="ru-RU"/>
        </w:rPr>
      </w:pPr>
      <w:r w:rsidRPr="003E7AEA">
        <w:rPr>
          <w:rFonts w:ascii="Arial" w:eastAsia="Times New Roman" w:hAnsi="Arial" w:cs="Arial"/>
          <w:color w:val="000000"/>
          <w:sz w:val="20"/>
          <w:szCs w:val="20"/>
          <w:lang w:eastAsia="ru-RU"/>
        </w:rPr>
        <w:t>95. В целях коммерческого учета тепловой энергии, теплоносителя и  контроля качества теплоснабжения осуществляется измерение:</w:t>
      </w:r>
    </w:p>
    <w:p w:rsidR="003E7AEA" w:rsidRPr="003E7AEA" w:rsidRDefault="003E7AEA" w:rsidP="003E7AEA">
      <w:pPr>
        <w:shd w:val="clear" w:color="auto" w:fill="FFFFFF"/>
        <w:spacing w:before="75" w:after="180" w:line="240" w:lineRule="auto"/>
        <w:rPr>
          <w:rFonts w:ascii="Arial" w:eastAsia="Times New Roman" w:hAnsi="Arial" w:cs="Arial"/>
          <w:color w:val="000000"/>
          <w:sz w:val="20"/>
          <w:szCs w:val="20"/>
          <w:lang w:eastAsia="ru-RU"/>
        </w:rPr>
      </w:pPr>
      <w:r w:rsidRPr="003E7AEA">
        <w:rPr>
          <w:rFonts w:ascii="Arial" w:eastAsia="Times New Roman" w:hAnsi="Arial" w:cs="Arial"/>
          <w:color w:val="000000"/>
          <w:sz w:val="20"/>
          <w:szCs w:val="20"/>
          <w:lang w:eastAsia="ru-RU"/>
        </w:rPr>
        <w:t>а) времени работы приборов узла учета в штатном и нештатном режимах;</w:t>
      </w:r>
    </w:p>
    <w:p w:rsidR="003E7AEA" w:rsidRPr="003E7AEA" w:rsidRDefault="003E7AEA" w:rsidP="003E7AEA">
      <w:pPr>
        <w:shd w:val="clear" w:color="auto" w:fill="FFFFFF"/>
        <w:spacing w:before="75" w:after="180" w:line="240" w:lineRule="auto"/>
        <w:rPr>
          <w:rFonts w:ascii="Arial" w:eastAsia="Times New Roman" w:hAnsi="Arial" w:cs="Arial"/>
          <w:color w:val="000000"/>
          <w:sz w:val="20"/>
          <w:szCs w:val="20"/>
          <w:lang w:eastAsia="ru-RU"/>
        </w:rPr>
      </w:pPr>
      <w:r w:rsidRPr="003E7AEA">
        <w:rPr>
          <w:rFonts w:ascii="Arial" w:eastAsia="Times New Roman" w:hAnsi="Arial" w:cs="Arial"/>
          <w:color w:val="000000"/>
          <w:sz w:val="20"/>
          <w:szCs w:val="20"/>
          <w:lang w:eastAsia="ru-RU"/>
        </w:rPr>
        <w:t>б) давления в подающем и обратном трубопроводах;</w:t>
      </w:r>
    </w:p>
    <w:p w:rsidR="003E7AEA" w:rsidRPr="003E7AEA" w:rsidRDefault="003E7AEA" w:rsidP="003E7AEA">
      <w:pPr>
        <w:shd w:val="clear" w:color="auto" w:fill="FFFFFF"/>
        <w:spacing w:before="75" w:after="180" w:line="240" w:lineRule="auto"/>
        <w:rPr>
          <w:rFonts w:ascii="Arial" w:eastAsia="Times New Roman" w:hAnsi="Arial" w:cs="Arial"/>
          <w:color w:val="000000"/>
          <w:sz w:val="20"/>
          <w:szCs w:val="20"/>
          <w:lang w:eastAsia="ru-RU"/>
        </w:rPr>
      </w:pPr>
      <w:r w:rsidRPr="003E7AEA">
        <w:rPr>
          <w:rFonts w:ascii="Arial" w:eastAsia="Times New Roman" w:hAnsi="Arial" w:cs="Arial"/>
          <w:color w:val="000000"/>
          <w:sz w:val="20"/>
          <w:szCs w:val="20"/>
          <w:lang w:eastAsia="ru-RU"/>
        </w:rPr>
        <w:t xml:space="preserve">в) температуры теплоносителя в подающем и обратном </w:t>
      </w:r>
      <w:proofErr w:type="gramStart"/>
      <w:r w:rsidRPr="003E7AEA">
        <w:rPr>
          <w:rFonts w:ascii="Arial" w:eastAsia="Times New Roman" w:hAnsi="Arial" w:cs="Arial"/>
          <w:color w:val="000000"/>
          <w:sz w:val="20"/>
          <w:szCs w:val="20"/>
          <w:lang w:eastAsia="ru-RU"/>
        </w:rPr>
        <w:t>трубопроводах</w:t>
      </w:r>
      <w:proofErr w:type="gramEnd"/>
      <w:r w:rsidRPr="003E7AEA">
        <w:rPr>
          <w:rFonts w:ascii="Arial" w:eastAsia="Times New Roman" w:hAnsi="Arial" w:cs="Arial"/>
          <w:color w:val="000000"/>
          <w:sz w:val="20"/>
          <w:szCs w:val="20"/>
          <w:lang w:eastAsia="ru-RU"/>
        </w:rPr>
        <w:t xml:space="preserve"> (температура обратной воды в соответствии с  температурным графиком);</w:t>
      </w:r>
    </w:p>
    <w:p w:rsidR="003E7AEA" w:rsidRPr="003E7AEA" w:rsidRDefault="003E7AEA" w:rsidP="003E7AEA">
      <w:pPr>
        <w:shd w:val="clear" w:color="auto" w:fill="FFFFFF"/>
        <w:spacing w:before="75" w:after="180" w:line="240" w:lineRule="auto"/>
        <w:rPr>
          <w:rFonts w:ascii="Arial" w:eastAsia="Times New Roman" w:hAnsi="Arial" w:cs="Arial"/>
          <w:color w:val="000000"/>
          <w:sz w:val="20"/>
          <w:szCs w:val="20"/>
          <w:lang w:eastAsia="ru-RU"/>
        </w:rPr>
      </w:pPr>
      <w:r w:rsidRPr="003E7AEA">
        <w:rPr>
          <w:rFonts w:ascii="Arial" w:eastAsia="Times New Roman" w:hAnsi="Arial" w:cs="Arial"/>
          <w:color w:val="000000"/>
          <w:sz w:val="20"/>
          <w:szCs w:val="20"/>
          <w:lang w:eastAsia="ru-RU"/>
        </w:rPr>
        <w:t>г) расхода теплоносителя в подающем и обратном трубопроводах;</w:t>
      </w:r>
    </w:p>
    <w:p w:rsidR="003E7AEA" w:rsidRPr="003E7AEA" w:rsidRDefault="003E7AEA" w:rsidP="003E7AEA">
      <w:pPr>
        <w:shd w:val="clear" w:color="auto" w:fill="FFFFFF"/>
        <w:spacing w:before="75" w:after="180" w:line="240" w:lineRule="auto"/>
        <w:rPr>
          <w:rFonts w:ascii="Arial" w:eastAsia="Times New Roman" w:hAnsi="Arial" w:cs="Arial"/>
          <w:color w:val="000000"/>
          <w:sz w:val="20"/>
          <w:szCs w:val="20"/>
          <w:lang w:eastAsia="ru-RU"/>
        </w:rPr>
      </w:pPr>
      <w:r w:rsidRPr="003E7AEA">
        <w:rPr>
          <w:rFonts w:ascii="Arial" w:eastAsia="Times New Roman" w:hAnsi="Arial" w:cs="Arial"/>
          <w:color w:val="000000"/>
          <w:sz w:val="20"/>
          <w:szCs w:val="20"/>
          <w:lang w:eastAsia="ru-RU"/>
        </w:rPr>
        <w:t>д) расхода теплоносителя в системе отопления и горячего водоснабжения, в том числе максимального часового расхода;</w:t>
      </w:r>
    </w:p>
    <w:p w:rsidR="003E7AEA" w:rsidRPr="003E7AEA" w:rsidRDefault="003E7AEA" w:rsidP="003E7AEA">
      <w:pPr>
        <w:shd w:val="clear" w:color="auto" w:fill="FFFFFF"/>
        <w:spacing w:before="75" w:after="180" w:line="240" w:lineRule="auto"/>
        <w:rPr>
          <w:rFonts w:ascii="Arial" w:eastAsia="Times New Roman" w:hAnsi="Arial" w:cs="Arial"/>
          <w:color w:val="000000"/>
          <w:sz w:val="20"/>
          <w:szCs w:val="20"/>
          <w:lang w:eastAsia="ru-RU"/>
        </w:rPr>
      </w:pPr>
      <w:r w:rsidRPr="003E7AEA">
        <w:rPr>
          <w:rFonts w:ascii="Arial" w:eastAsia="Times New Roman" w:hAnsi="Arial" w:cs="Arial"/>
          <w:color w:val="000000"/>
          <w:sz w:val="20"/>
          <w:szCs w:val="20"/>
          <w:lang w:eastAsia="ru-RU"/>
        </w:rPr>
        <w:t xml:space="preserve">е) расхода теплоносителя, израсходованного на подпитку системы теплоснабжения, при наличии </w:t>
      </w:r>
      <w:proofErr w:type="spellStart"/>
      <w:r w:rsidRPr="003E7AEA">
        <w:rPr>
          <w:rFonts w:ascii="Arial" w:eastAsia="Times New Roman" w:hAnsi="Arial" w:cs="Arial"/>
          <w:color w:val="000000"/>
          <w:sz w:val="20"/>
          <w:szCs w:val="20"/>
          <w:lang w:eastAsia="ru-RU"/>
        </w:rPr>
        <w:t>подпиточного</w:t>
      </w:r>
      <w:proofErr w:type="spellEnd"/>
      <w:r w:rsidRPr="003E7AEA">
        <w:rPr>
          <w:rFonts w:ascii="Arial" w:eastAsia="Times New Roman" w:hAnsi="Arial" w:cs="Arial"/>
          <w:color w:val="000000"/>
          <w:sz w:val="20"/>
          <w:szCs w:val="20"/>
          <w:lang w:eastAsia="ru-RU"/>
        </w:rPr>
        <w:t xml:space="preserve"> трубопровода.</w:t>
      </w:r>
    </w:p>
    <w:p w:rsidR="003E7AEA" w:rsidRPr="003E7AEA" w:rsidRDefault="003E7AEA" w:rsidP="003E7AEA">
      <w:pPr>
        <w:shd w:val="clear" w:color="auto" w:fill="FFFFFF"/>
        <w:spacing w:before="75" w:after="180" w:line="240" w:lineRule="auto"/>
        <w:rPr>
          <w:rFonts w:ascii="Arial" w:eastAsia="Times New Roman" w:hAnsi="Arial" w:cs="Arial"/>
          <w:color w:val="000000"/>
          <w:sz w:val="20"/>
          <w:szCs w:val="20"/>
          <w:lang w:eastAsia="ru-RU"/>
        </w:rPr>
      </w:pPr>
      <w:r w:rsidRPr="003E7AEA">
        <w:rPr>
          <w:rFonts w:ascii="Arial" w:eastAsia="Times New Roman" w:hAnsi="Arial" w:cs="Arial"/>
          <w:color w:val="000000"/>
          <w:sz w:val="20"/>
          <w:szCs w:val="20"/>
          <w:lang w:eastAsia="ru-RU"/>
        </w:rPr>
        <w:t>96.  В целях коммерческого учета тепловой энергии, теплоносителя и контроля качества теплоснабжения на источнике тепловой энергии при использовании в качестве теплоносителя пара осуществляется измерение:</w:t>
      </w:r>
    </w:p>
    <w:p w:rsidR="003E7AEA" w:rsidRPr="003E7AEA" w:rsidRDefault="003E7AEA" w:rsidP="003E7AEA">
      <w:pPr>
        <w:shd w:val="clear" w:color="auto" w:fill="FFFFFF"/>
        <w:spacing w:before="75" w:after="180" w:line="240" w:lineRule="auto"/>
        <w:rPr>
          <w:rFonts w:ascii="Arial" w:eastAsia="Times New Roman" w:hAnsi="Arial" w:cs="Arial"/>
          <w:color w:val="000000"/>
          <w:sz w:val="20"/>
          <w:szCs w:val="20"/>
          <w:lang w:eastAsia="ru-RU"/>
        </w:rPr>
      </w:pPr>
      <w:r w:rsidRPr="003E7AEA">
        <w:rPr>
          <w:rFonts w:ascii="Arial" w:eastAsia="Times New Roman" w:hAnsi="Arial" w:cs="Arial"/>
          <w:color w:val="000000"/>
          <w:sz w:val="20"/>
          <w:szCs w:val="20"/>
          <w:lang w:eastAsia="ru-RU"/>
        </w:rPr>
        <w:t>а) времени работы приборов узла учета в штатном и нештатном режимах;</w:t>
      </w:r>
    </w:p>
    <w:p w:rsidR="003E7AEA" w:rsidRPr="003E7AEA" w:rsidRDefault="003E7AEA" w:rsidP="003E7AEA">
      <w:pPr>
        <w:shd w:val="clear" w:color="auto" w:fill="FFFFFF"/>
        <w:spacing w:before="75" w:after="180" w:line="240" w:lineRule="auto"/>
        <w:rPr>
          <w:rFonts w:ascii="Arial" w:eastAsia="Times New Roman" w:hAnsi="Arial" w:cs="Arial"/>
          <w:color w:val="000000"/>
          <w:sz w:val="20"/>
          <w:szCs w:val="20"/>
          <w:lang w:eastAsia="ru-RU"/>
        </w:rPr>
      </w:pPr>
      <w:r w:rsidRPr="003E7AEA">
        <w:rPr>
          <w:rFonts w:ascii="Arial" w:eastAsia="Times New Roman" w:hAnsi="Arial" w:cs="Arial"/>
          <w:color w:val="000000"/>
          <w:sz w:val="20"/>
          <w:szCs w:val="20"/>
          <w:lang w:eastAsia="ru-RU"/>
        </w:rPr>
        <w:t>б) отпущенной тепловой энергии за час, сутки и расчетный период;</w:t>
      </w:r>
    </w:p>
    <w:p w:rsidR="003E7AEA" w:rsidRPr="003E7AEA" w:rsidRDefault="003E7AEA" w:rsidP="003E7AEA">
      <w:pPr>
        <w:shd w:val="clear" w:color="auto" w:fill="FFFFFF"/>
        <w:spacing w:before="75" w:after="180" w:line="240" w:lineRule="auto"/>
        <w:rPr>
          <w:rFonts w:ascii="Arial" w:eastAsia="Times New Roman" w:hAnsi="Arial" w:cs="Arial"/>
          <w:color w:val="000000"/>
          <w:sz w:val="20"/>
          <w:szCs w:val="20"/>
          <w:lang w:eastAsia="ru-RU"/>
        </w:rPr>
      </w:pPr>
      <w:r w:rsidRPr="003E7AEA">
        <w:rPr>
          <w:rFonts w:ascii="Arial" w:eastAsia="Times New Roman" w:hAnsi="Arial" w:cs="Arial"/>
          <w:color w:val="000000"/>
          <w:sz w:val="20"/>
          <w:szCs w:val="20"/>
          <w:lang w:eastAsia="ru-RU"/>
        </w:rPr>
        <w:t>в) массы (объема) отпущенного пара и возвращенного источнику теплоты конденсата за час, сутки и расчетный период;</w:t>
      </w:r>
    </w:p>
    <w:p w:rsidR="003E7AEA" w:rsidRPr="003E7AEA" w:rsidRDefault="003E7AEA" w:rsidP="003E7AEA">
      <w:pPr>
        <w:shd w:val="clear" w:color="auto" w:fill="FFFFFF"/>
        <w:spacing w:before="75" w:after="180" w:line="240" w:lineRule="auto"/>
        <w:rPr>
          <w:rFonts w:ascii="Arial" w:eastAsia="Times New Roman" w:hAnsi="Arial" w:cs="Arial"/>
          <w:color w:val="000000"/>
          <w:sz w:val="20"/>
          <w:szCs w:val="20"/>
          <w:lang w:eastAsia="ru-RU"/>
        </w:rPr>
      </w:pPr>
      <w:r w:rsidRPr="003E7AEA">
        <w:rPr>
          <w:rFonts w:ascii="Arial" w:eastAsia="Times New Roman" w:hAnsi="Arial" w:cs="Arial"/>
          <w:color w:val="000000"/>
          <w:sz w:val="20"/>
          <w:szCs w:val="20"/>
          <w:lang w:eastAsia="ru-RU"/>
        </w:rPr>
        <w:t>г) температуры пара, конденсата и холодной воды за час и за сутки с  последующим определением их средневзвешенных значений;</w:t>
      </w:r>
    </w:p>
    <w:p w:rsidR="003E7AEA" w:rsidRPr="003E7AEA" w:rsidRDefault="003E7AEA" w:rsidP="003E7AEA">
      <w:pPr>
        <w:shd w:val="clear" w:color="auto" w:fill="FFFFFF"/>
        <w:spacing w:before="75" w:after="180" w:line="240" w:lineRule="auto"/>
        <w:rPr>
          <w:rFonts w:ascii="Arial" w:eastAsia="Times New Roman" w:hAnsi="Arial" w:cs="Arial"/>
          <w:color w:val="000000"/>
          <w:sz w:val="20"/>
          <w:szCs w:val="20"/>
          <w:lang w:eastAsia="ru-RU"/>
        </w:rPr>
      </w:pPr>
      <w:r w:rsidRPr="003E7AEA">
        <w:rPr>
          <w:rFonts w:ascii="Arial" w:eastAsia="Times New Roman" w:hAnsi="Arial" w:cs="Arial"/>
          <w:color w:val="000000"/>
          <w:sz w:val="20"/>
          <w:szCs w:val="20"/>
          <w:lang w:eastAsia="ru-RU"/>
        </w:rPr>
        <w:t>д) давления пара, конденсата за час и за сутки с последующим определением их средневзвешенных значений.</w:t>
      </w:r>
    </w:p>
    <w:p w:rsidR="003E7AEA" w:rsidRPr="003E7AEA" w:rsidRDefault="003E7AEA" w:rsidP="003E7AEA">
      <w:pPr>
        <w:shd w:val="clear" w:color="auto" w:fill="FFFFFF"/>
        <w:spacing w:before="75" w:after="180" w:line="240" w:lineRule="auto"/>
        <w:rPr>
          <w:rFonts w:ascii="Arial" w:eastAsia="Times New Roman" w:hAnsi="Arial" w:cs="Arial"/>
          <w:color w:val="000000"/>
          <w:sz w:val="20"/>
          <w:szCs w:val="20"/>
          <w:lang w:eastAsia="ru-RU"/>
        </w:rPr>
      </w:pPr>
      <w:r w:rsidRPr="003E7AEA">
        <w:rPr>
          <w:rFonts w:ascii="Arial" w:eastAsia="Times New Roman" w:hAnsi="Arial" w:cs="Arial"/>
          <w:color w:val="000000"/>
          <w:sz w:val="20"/>
          <w:szCs w:val="20"/>
          <w:lang w:eastAsia="ru-RU"/>
        </w:rPr>
        <w:t>97. В открытых и закрытых системах теплопотребления на узле учета тепловой энергии и теплоносителя с помощью прибора (приборов) определяются:</w:t>
      </w:r>
    </w:p>
    <w:p w:rsidR="003E7AEA" w:rsidRPr="003E7AEA" w:rsidRDefault="003E7AEA" w:rsidP="003E7AEA">
      <w:pPr>
        <w:shd w:val="clear" w:color="auto" w:fill="FFFFFF"/>
        <w:spacing w:before="75" w:after="180" w:line="240" w:lineRule="auto"/>
        <w:rPr>
          <w:rFonts w:ascii="Arial" w:eastAsia="Times New Roman" w:hAnsi="Arial" w:cs="Arial"/>
          <w:color w:val="000000"/>
          <w:sz w:val="20"/>
          <w:szCs w:val="20"/>
          <w:lang w:eastAsia="ru-RU"/>
        </w:rPr>
      </w:pPr>
      <w:r w:rsidRPr="003E7AEA">
        <w:rPr>
          <w:rFonts w:ascii="Arial" w:eastAsia="Times New Roman" w:hAnsi="Arial" w:cs="Arial"/>
          <w:color w:val="000000"/>
          <w:sz w:val="20"/>
          <w:szCs w:val="20"/>
          <w:lang w:eastAsia="ru-RU"/>
        </w:rPr>
        <w:t>а) масса (объем) теплоносителя, полученного по подающему трубопроводу и возвращенного по обратному трубопроводу;</w:t>
      </w:r>
    </w:p>
    <w:p w:rsidR="003E7AEA" w:rsidRPr="003E7AEA" w:rsidRDefault="003E7AEA" w:rsidP="003E7AEA">
      <w:pPr>
        <w:shd w:val="clear" w:color="auto" w:fill="FFFFFF"/>
        <w:spacing w:before="75" w:after="180" w:line="240" w:lineRule="auto"/>
        <w:rPr>
          <w:rFonts w:ascii="Arial" w:eastAsia="Times New Roman" w:hAnsi="Arial" w:cs="Arial"/>
          <w:color w:val="000000"/>
          <w:sz w:val="20"/>
          <w:szCs w:val="20"/>
          <w:lang w:eastAsia="ru-RU"/>
        </w:rPr>
      </w:pPr>
      <w:r w:rsidRPr="003E7AEA">
        <w:rPr>
          <w:rFonts w:ascii="Arial" w:eastAsia="Times New Roman" w:hAnsi="Arial" w:cs="Arial"/>
          <w:color w:val="000000"/>
          <w:sz w:val="20"/>
          <w:szCs w:val="20"/>
          <w:lang w:eastAsia="ru-RU"/>
        </w:rPr>
        <w:t>б) масса (объем) теплоносителя, полученного по подающему трубопроводу и возвращенного по обратному трубопроводу за каждый час;</w:t>
      </w:r>
    </w:p>
    <w:p w:rsidR="003E7AEA" w:rsidRPr="003E7AEA" w:rsidRDefault="003E7AEA" w:rsidP="003E7AEA">
      <w:pPr>
        <w:shd w:val="clear" w:color="auto" w:fill="FFFFFF"/>
        <w:spacing w:before="75" w:after="180" w:line="240" w:lineRule="auto"/>
        <w:rPr>
          <w:rFonts w:ascii="Arial" w:eastAsia="Times New Roman" w:hAnsi="Arial" w:cs="Arial"/>
          <w:color w:val="000000"/>
          <w:sz w:val="20"/>
          <w:szCs w:val="20"/>
          <w:lang w:eastAsia="ru-RU"/>
        </w:rPr>
      </w:pPr>
      <w:r w:rsidRPr="003E7AEA">
        <w:rPr>
          <w:rFonts w:ascii="Arial" w:eastAsia="Times New Roman" w:hAnsi="Arial" w:cs="Arial"/>
          <w:color w:val="000000"/>
          <w:sz w:val="20"/>
          <w:szCs w:val="20"/>
          <w:lang w:eastAsia="ru-RU"/>
        </w:rPr>
        <w:t>в) среднечасовая и среднесуточная температура теплоносителя в  подающем и обратном трубопроводах узла учета.</w:t>
      </w:r>
    </w:p>
    <w:p w:rsidR="003E7AEA" w:rsidRPr="003E7AEA" w:rsidRDefault="003E7AEA" w:rsidP="003E7AEA">
      <w:pPr>
        <w:shd w:val="clear" w:color="auto" w:fill="FFFFFF"/>
        <w:spacing w:before="75" w:after="180" w:line="240" w:lineRule="auto"/>
        <w:rPr>
          <w:rFonts w:ascii="Arial" w:eastAsia="Times New Roman" w:hAnsi="Arial" w:cs="Arial"/>
          <w:color w:val="000000"/>
          <w:sz w:val="20"/>
          <w:szCs w:val="20"/>
          <w:lang w:eastAsia="ru-RU"/>
        </w:rPr>
      </w:pPr>
      <w:r w:rsidRPr="003E7AEA">
        <w:rPr>
          <w:rFonts w:ascii="Arial" w:eastAsia="Times New Roman" w:hAnsi="Arial" w:cs="Arial"/>
          <w:color w:val="000000"/>
          <w:sz w:val="20"/>
          <w:szCs w:val="20"/>
          <w:lang w:eastAsia="ru-RU"/>
        </w:rPr>
        <w:t>98. В открытых и закрытых системах теплопотребления, суммарная тепловая нагрузка которых не превышает 0,1 Гкал/</w:t>
      </w:r>
      <w:proofErr w:type="gramStart"/>
      <w:r w:rsidRPr="003E7AEA">
        <w:rPr>
          <w:rFonts w:ascii="Arial" w:eastAsia="Times New Roman" w:hAnsi="Arial" w:cs="Arial"/>
          <w:color w:val="000000"/>
          <w:sz w:val="20"/>
          <w:szCs w:val="20"/>
          <w:lang w:eastAsia="ru-RU"/>
        </w:rPr>
        <w:t>ч</w:t>
      </w:r>
      <w:proofErr w:type="gramEnd"/>
      <w:r w:rsidRPr="003E7AEA">
        <w:rPr>
          <w:rFonts w:ascii="Arial" w:eastAsia="Times New Roman" w:hAnsi="Arial" w:cs="Arial"/>
          <w:color w:val="000000"/>
          <w:sz w:val="20"/>
          <w:szCs w:val="20"/>
          <w:lang w:eastAsia="ru-RU"/>
        </w:rPr>
        <w:t>, на узле учета с  помощью приборов определяется только время работы приборов узла учета, масса (объем) полученного и возвращенного теплоносителя, а также масса (объем) теплоносителя, расходуемого на подпитку.</w:t>
      </w:r>
    </w:p>
    <w:p w:rsidR="003E7AEA" w:rsidRPr="003E7AEA" w:rsidRDefault="003E7AEA" w:rsidP="003E7AEA">
      <w:pPr>
        <w:shd w:val="clear" w:color="auto" w:fill="FFFFFF"/>
        <w:spacing w:before="75" w:after="180" w:line="240" w:lineRule="auto"/>
        <w:rPr>
          <w:rFonts w:ascii="Arial" w:eastAsia="Times New Roman" w:hAnsi="Arial" w:cs="Arial"/>
          <w:color w:val="000000"/>
          <w:sz w:val="20"/>
          <w:szCs w:val="20"/>
          <w:lang w:eastAsia="ru-RU"/>
        </w:rPr>
      </w:pPr>
      <w:r w:rsidRPr="003E7AEA">
        <w:rPr>
          <w:rFonts w:ascii="Arial" w:eastAsia="Times New Roman" w:hAnsi="Arial" w:cs="Arial"/>
          <w:color w:val="000000"/>
          <w:sz w:val="20"/>
          <w:szCs w:val="20"/>
          <w:lang w:eastAsia="ru-RU"/>
        </w:rPr>
        <w:t>99. В системах теплопотребления, подключенных по независимой схеме, дополнительно определяется масса (объем) теплоносителя, расходуемого на подпитку.</w:t>
      </w:r>
    </w:p>
    <w:p w:rsidR="003E7AEA" w:rsidRPr="003E7AEA" w:rsidRDefault="003E7AEA" w:rsidP="003E7AEA">
      <w:pPr>
        <w:shd w:val="clear" w:color="auto" w:fill="FFFFFF"/>
        <w:spacing w:before="75" w:after="180" w:line="240" w:lineRule="auto"/>
        <w:rPr>
          <w:rFonts w:ascii="Arial" w:eastAsia="Times New Roman" w:hAnsi="Arial" w:cs="Arial"/>
          <w:color w:val="000000"/>
          <w:sz w:val="20"/>
          <w:szCs w:val="20"/>
          <w:lang w:eastAsia="ru-RU"/>
        </w:rPr>
      </w:pPr>
      <w:r w:rsidRPr="003E7AEA">
        <w:rPr>
          <w:rFonts w:ascii="Arial" w:eastAsia="Times New Roman" w:hAnsi="Arial" w:cs="Arial"/>
          <w:color w:val="000000"/>
          <w:sz w:val="20"/>
          <w:szCs w:val="20"/>
          <w:lang w:eastAsia="ru-RU"/>
        </w:rPr>
        <w:t>100. В открытых системах теплопотребления дополнительно определяются:</w:t>
      </w:r>
    </w:p>
    <w:p w:rsidR="003E7AEA" w:rsidRPr="003E7AEA" w:rsidRDefault="003E7AEA" w:rsidP="003E7AEA">
      <w:pPr>
        <w:shd w:val="clear" w:color="auto" w:fill="FFFFFF"/>
        <w:spacing w:before="75" w:after="180" w:line="240" w:lineRule="auto"/>
        <w:rPr>
          <w:rFonts w:ascii="Arial" w:eastAsia="Times New Roman" w:hAnsi="Arial" w:cs="Arial"/>
          <w:color w:val="000000"/>
          <w:sz w:val="20"/>
          <w:szCs w:val="20"/>
          <w:lang w:eastAsia="ru-RU"/>
        </w:rPr>
      </w:pPr>
      <w:r w:rsidRPr="003E7AEA">
        <w:rPr>
          <w:rFonts w:ascii="Arial" w:eastAsia="Times New Roman" w:hAnsi="Arial" w:cs="Arial"/>
          <w:color w:val="000000"/>
          <w:sz w:val="20"/>
          <w:szCs w:val="20"/>
          <w:lang w:eastAsia="ru-RU"/>
        </w:rPr>
        <w:lastRenderedPageBreak/>
        <w:t xml:space="preserve">а) масса (объем) теплоносителя, израсходованного на </w:t>
      </w:r>
      <w:proofErr w:type="spellStart"/>
      <w:r w:rsidRPr="003E7AEA">
        <w:rPr>
          <w:rFonts w:ascii="Arial" w:eastAsia="Times New Roman" w:hAnsi="Arial" w:cs="Arial"/>
          <w:color w:val="000000"/>
          <w:sz w:val="20"/>
          <w:szCs w:val="20"/>
          <w:lang w:eastAsia="ru-RU"/>
        </w:rPr>
        <w:t>водоразбор</w:t>
      </w:r>
      <w:proofErr w:type="spellEnd"/>
      <w:r w:rsidRPr="003E7AEA">
        <w:rPr>
          <w:rFonts w:ascii="Arial" w:eastAsia="Times New Roman" w:hAnsi="Arial" w:cs="Arial"/>
          <w:color w:val="000000"/>
          <w:sz w:val="20"/>
          <w:szCs w:val="20"/>
          <w:lang w:eastAsia="ru-RU"/>
        </w:rPr>
        <w:t xml:space="preserve"> в  системах горячего водоснабжения;</w:t>
      </w:r>
    </w:p>
    <w:p w:rsidR="003E7AEA" w:rsidRPr="003E7AEA" w:rsidRDefault="003E7AEA" w:rsidP="003E7AEA">
      <w:pPr>
        <w:shd w:val="clear" w:color="auto" w:fill="FFFFFF"/>
        <w:spacing w:before="75" w:after="180" w:line="240" w:lineRule="auto"/>
        <w:rPr>
          <w:rFonts w:ascii="Arial" w:eastAsia="Times New Roman" w:hAnsi="Arial" w:cs="Arial"/>
          <w:color w:val="000000"/>
          <w:sz w:val="20"/>
          <w:szCs w:val="20"/>
          <w:lang w:eastAsia="ru-RU"/>
        </w:rPr>
      </w:pPr>
      <w:r w:rsidRPr="003E7AEA">
        <w:rPr>
          <w:rFonts w:ascii="Arial" w:eastAsia="Times New Roman" w:hAnsi="Arial" w:cs="Arial"/>
          <w:color w:val="000000"/>
          <w:sz w:val="20"/>
          <w:szCs w:val="20"/>
          <w:lang w:eastAsia="ru-RU"/>
        </w:rPr>
        <w:t>б) среднечасовое давление теплоносителя в подающем и обратном трубопроводах узла учета.</w:t>
      </w:r>
    </w:p>
    <w:p w:rsidR="003E7AEA" w:rsidRPr="003E7AEA" w:rsidRDefault="003E7AEA" w:rsidP="003E7AEA">
      <w:pPr>
        <w:shd w:val="clear" w:color="auto" w:fill="FFFFFF"/>
        <w:spacing w:before="75" w:after="180" w:line="240" w:lineRule="auto"/>
        <w:rPr>
          <w:rFonts w:ascii="Arial" w:eastAsia="Times New Roman" w:hAnsi="Arial" w:cs="Arial"/>
          <w:color w:val="000000"/>
          <w:sz w:val="20"/>
          <w:szCs w:val="20"/>
          <w:lang w:eastAsia="ru-RU"/>
        </w:rPr>
      </w:pPr>
      <w:r w:rsidRPr="003E7AEA">
        <w:rPr>
          <w:rFonts w:ascii="Arial" w:eastAsia="Times New Roman" w:hAnsi="Arial" w:cs="Arial"/>
          <w:color w:val="000000"/>
          <w:sz w:val="20"/>
          <w:szCs w:val="20"/>
          <w:lang w:eastAsia="ru-RU"/>
        </w:rPr>
        <w:t>101. Среднечасовые и среднесуточные значения параметров теплоносителя определяются на основании показаний приборов, регистрирующих параметры теплоносителя.</w:t>
      </w:r>
    </w:p>
    <w:p w:rsidR="003E7AEA" w:rsidRPr="003E7AEA" w:rsidRDefault="003E7AEA" w:rsidP="003E7AEA">
      <w:pPr>
        <w:shd w:val="clear" w:color="auto" w:fill="FFFFFF"/>
        <w:spacing w:before="75" w:after="180" w:line="240" w:lineRule="auto"/>
        <w:rPr>
          <w:rFonts w:ascii="Arial" w:eastAsia="Times New Roman" w:hAnsi="Arial" w:cs="Arial"/>
          <w:color w:val="000000"/>
          <w:sz w:val="20"/>
          <w:szCs w:val="20"/>
          <w:lang w:eastAsia="ru-RU"/>
        </w:rPr>
      </w:pPr>
      <w:r w:rsidRPr="003E7AEA">
        <w:rPr>
          <w:rFonts w:ascii="Arial" w:eastAsia="Times New Roman" w:hAnsi="Arial" w:cs="Arial"/>
          <w:color w:val="000000"/>
          <w:sz w:val="20"/>
          <w:szCs w:val="20"/>
          <w:lang w:eastAsia="ru-RU"/>
        </w:rPr>
        <w:t>102. В паровых системах теплопотребления на узле учета с помощью приборов определяются:</w:t>
      </w:r>
    </w:p>
    <w:p w:rsidR="003E7AEA" w:rsidRPr="003E7AEA" w:rsidRDefault="003E7AEA" w:rsidP="003E7AEA">
      <w:pPr>
        <w:shd w:val="clear" w:color="auto" w:fill="FFFFFF"/>
        <w:spacing w:before="75" w:after="180" w:line="240" w:lineRule="auto"/>
        <w:rPr>
          <w:rFonts w:ascii="Arial" w:eastAsia="Times New Roman" w:hAnsi="Arial" w:cs="Arial"/>
          <w:color w:val="000000"/>
          <w:sz w:val="20"/>
          <w:szCs w:val="20"/>
          <w:lang w:eastAsia="ru-RU"/>
        </w:rPr>
      </w:pPr>
      <w:r w:rsidRPr="003E7AEA">
        <w:rPr>
          <w:rFonts w:ascii="Arial" w:eastAsia="Times New Roman" w:hAnsi="Arial" w:cs="Arial"/>
          <w:color w:val="000000"/>
          <w:sz w:val="20"/>
          <w:szCs w:val="20"/>
          <w:lang w:eastAsia="ru-RU"/>
        </w:rPr>
        <w:t>а) масса (объем) полученного пара;</w:t>
      </w:r>
    </w:p>
    <w:p w:rsidR="003E7AEA" w:rsidRPr="003E7AEA" w:rsidRDefault="003E7AEA" w:rsidP="003E7AEA">
      <w:pPr>
        <w:shd w:val="clear" w:color="auto" w:fill="FFFFFF"/>
        <w:spacing w:before="75" w:after="180" w:line="240" w:lineRule="auto"/>
        <w:rPr>
          <w:rFonts w:ascii="Arial" w:eastAsia="Times New Roman" w:hAnsi="Arial" w:cs="Arial"/>
          <w:color w:val="000000"/>
          <w:sz w:val="20"/>
          <w:szCs w:val="20"/>
          <w:lang w:eastAsia="ru-RU"/>
        </w:rPr>
      </w:pPr>
      <w:r w:rsidRPr="003E7AEA">
        <w:rPr>
          <w:rFonts w:ascii="Arial" w:eastAsia="Times New Roman" w:hAnsi="Arial" w:cs="Arial"/>
          <w:color w:val="000000"/>
          <w:sz w:val="20"/>
          <w:szCs w:val="20"/>
          <w:lang w:eastAsia="ru-RU"/>
        </w:rPr>
        <w:t>б) масса (объем) возвращенного конденсата;</w:t>
      </w:r>
    </w:p>
    <w:p w:rsidR="003E7AEA" w:rsidRPr="003E7AEA" w:rsidRDefault="003E7AEA" w:rsidP="003E7AEA">
      <w:pPr>
        <w:shd w:val="clear" w:color="auto" w:fill="FFFFFF"/>
        <w:spacing w:before="75" w:after="180" w:line="240" w:lineRule="auto"/>
        <w:rPr>
          <w:rFonts w:ascii="Arial" w:eastAsia="Times New Roman" w:hAnsi="Arial" w:cs="Arial"/>
          <w:color w:val="000000"/>
          <w:sz w:val="20"/>
          <w:szCs w:val="20"/>
          <w:lang w:eastAsia="ru-RU"/>
        </w:rPr>
      </w:pPr>
      <w:r w:rsidRPr="003E7AEA">
        <w:rPr>
          <w:rFonts w:ascii="Arial" w:eastAsia="Times New Roman" w:hAnsi="Arial" w:cs="Arial"/>
          <w:color w:val="000000"/>
          <w:sz w:val="20"/>
          <w:szCs w:val="20"/>
          <w:lang w:eastAsia="ru-RU"/>
        </w:rPr>
        <w:t>в) масса (объем) получаемого пара за каждый час;</w:t>
      </w:r>
    </w:p>
    <w:p w:rsidR="003E7AEA" w:rsidRPr="003E7AEA" w:rsidRDefault="003E7AEA" w:rsidP="003E7AEA">
      <w:pPr>
        <w:shd w:val="clear" w:color="auto" w:fill="FFFFFF"/>
        <w:spacing w:before="75" w:after="180" w:line="240" w:lineRule="auto"/>
        <w:rPr>
          <w:rFonts w:ascii="Arial" w:eastAsia="Times New Roman" w:hAnsi="Arial" w:cs="Arial"/>
          <w:color w:val="000000"/>
          <w:sz w:val="20"/>
          <w:szCs w:val="20"/>
          <w:lang w:eastAsia="ru-RU"/>
        </w:rPr>
      </w:pPr>
      <w:r w:rsidRPr="003E7AEA">
        <w:rPr>
          <w:rFonts w:ascii="Arial" w:eastAsia="Times New Roman" w:hAnsi="Arial" w:cs="Arial"/>
          <w:color w:val="000000"/>
          <w:sz w:val="20"/>
          <w:szCs w:val="20"/>
          <w:lang w:eastAsia="ru-RU"/>
        </w:rPr>
        <w:t>г) среднечасовые значения температуры и давления пара;</w:t>
      </w:r>
    </w:p>
    <w:p w:rsidR="003E7AEA" w:rsidRPr="003E7AEA" w:rsidRDefault="003E7AEA" w:rsidP="003E7AEA">
      <w:pPr>
        <w:shd w:val="clear" w:color="auto" w:fill="FFFFFF"/>
        <w:spacing w:before="75" w:after="180" w:line="240" w:lineRule="auto"/>
        <w:rPr>
          <w:rFonts w:ascii="Arial" w:eastAsia="Times New Roman" w:hAnsi="Arial" w:cs="Arial"/>
          <w:color w:val="000000"/>
          <w:sz w:val="20"/>
          <w:szCs w:val="20"/>
          <w:lang w:eastAsia="ru-RU"/>
        </w:rPr>
      </w:pPr>
      <w:r w:rsidRPr="003E7AEA">
        <w:rPr>
          <w:rFonts w:ascii="Arial" w:eastAsia="Times New Roman" w:hAnsi="Arial" w:cs="Arial"/>
          <w:color w:val="000000"/>
          <w:sz w:val="20"/>
          <w:szCs w:val="20"/>
          <w:lang w:eastAsia="ru-RU"/>
        </w:rPr>
        <w:t>д) среднечасовая температура возвращаемого конденсата.</w:t>
      </w:r>
    </w:p>
    <w:p w:rsidR="003E7AEA" w:rsidRPr="003E7AEA" w:rsidRDefault="003E7AEA" w:rsidP="003E7AEA">
      <w:pPr>
        <w:shd w:val="clear" w:color="auto" w:fill="FFFFFF"/>
        <w:spacing w:before="75" w:after="180" w:line="240" w:lineRule="auto"/>
        <w:rPr>
          <w:rFonts w:ascii="Arial" w:eastAsia="Times New Roman" w:hAnsi="Arial" w:cs="Arial"/>
          <w:color w:val="000000"/>
          <w:sz w:val="20"/>
          <w:szCs w:val="20"/>
          <w:lang w:eastAsia="ru-RU"/>
        </w:rPr>
      </w:pPr>
      <w:r w:rsidRPr="003E7AEA">
        <w:rPr>
          <w:rFonts w:ascii="Arial" w:eastAsia="Times New Roman" w:hAnsi="Arial" w:cs="Arial"/>
          <w:color w:val="000000"/>
          <w:sz w:val="20"/>
          <w:szCs w:val="20"/>
          <w:lang w:eastAsia="ru-RU"/>
        </w:rPr>
        <w:t>103. Среднечасовые значения параметров теплоносителя определяются на основании показаний приборов, регистрирующих эти параметры.</w:t>
      </w:r>
    </w:p>
    <w:p w:rsidR="003E7AEA" w:rsidRPr="003E7AEA" w:rsidRDefault="003E7AEA" w:rsidP="003E7AEA">
      <w:pPr>
        <w:shd w:val="clear" w:color="auto" w:fill="FFFFFF"/>
        <w:spacing w:before="75" w:after="180" w:line="240" w:lineRule="auto"/>
        <w:rPr>
          <w:rFonts w:ascii="Arial" w:eastAsia="Times New Roman" w:hAnsi="Arial" w:cs="Arial"/>
          <w:color w:val="000000"/>
          <w:sz w:val="20"/>
          <w:szCs w:val="20"/>
          <w:lang w:eastAsia="ru-RU"/>
        </w:rPr>
      </w:pPr>
      <w:r w:rsidRPr="003E7AEA">
        <w:rPr>
          <w:rFonts w:ascii="Arial" w:eastAsia="Times New Roman" w:hAnsi="Arial" w:cs="Arial"/>
          <w:color w:val="000000"/>
          <w:sz w:val="20"/>
          <w:szCs w:val="20"/>
          <w:lang w:eastAsia="ru-RU"/>
        </w:rPr>
        <w:t>104. В системах теплопотребления, подключенных к тепловым сетям по  независимой схеме, определяется масса (объем) конденсата, расходуемого на подпитку.</w:t>
      </w:r>
    </w:p>
    <w:p w:rsidR="003E7AEA" w:rsidRPr="003E7AEA" w:rsidRDefault="003E7AEA" w:rsidP="003E7AEA">
      <w:pPr>
        <w:shd w:val="clear" w:color="auto" w:fill="FFFFFF"/>
        <w:spacing w:before="100" w:beforeAutospacing="1" w:after="100" w:afterAutospacing="1" w:line="240" w:lineRule="auto"/>
        <w:jc w:val="center"/>
        <w:outlineLvl w:val="2"/>
        <w:rPr>
          <w:rFonts w:ascii="Arial" w:eastAsia="Times New Roman" w:hAnsi="Arial" w:cs="Arial"/>
          <w:b/>
          <w:bCs/>
          <w:color w:val="003C80"/>
          <w:sz w:val="30"/>
          <w:szCs w:val="30"/>
          <w:lang w:eastAsia="ru-RU"/>
        </w:rPr>
      </w:pPr>
      <w:r w:rsidRPr="003E7AEA">
        <w:rPr>
          <w:rFonts w:ascii="Arial" w:eastAsia="Times New Roman" w:hAnsi="Arial" w:cs="Arial"/>
          <w:b/>
          <w:bCs/>
          <w:color w:val="003C80"/>
          <w:sz w:val="30"/>
          <w:szCs w:val="30"/>
          <w:lang w:eastAsia="ru-RU"/>
        </w:rPr>
        <w:t>Контроль качества теплоснабжения</w:t>
      </w:r>
    </w:p>
    <w:p w:rsidR="003E7AEA" w:rsidRPr="003E7AEA" w:rsidRDefault="003E7AEA" w:rsidP="003E7AEA">
      <w:pPr>
        <w:shd w:val="clear" w:color="auto" w:fill="FFFFFF"/>
        <w:spacing w:before="75" w:after="180" w:line="240" w:lineRule="auto"/>
        <w:rPr>
          <w:rFonts w:ascii="Arial" w:eastAsia="Times New Roman" w:hAnsi="Arial" w:cs="Arial"/>
          <w:color w:val="000000"/>
          <w:sz w:val="20"/>
          <w:szCs w:val="20"/>
          <w:lang w:eastAsia="ru-RU"/>
        </w:rPr>
      </w:pPr>
      <w:r w:rsidRPr="003E7AEA">
        <w:rPr>
          <w:rFonts w:ascii="Arial" w:eastAsia="Times New Roman" w:hAnsi="Arial" w:cs="Arial"/>
          <w:color w:val="000000"/>
          <w:sz w:val="20"/>
          <w:szCs w:val="20"/>
          <w:lang w:eastAsia="ru-RU"/>
        </w:rPr>
        <w:t xml:space="preserve">105. Контроль качества теплоснабжения при поставке и потреблении тепловой энергии производится на границах балансовой принадлежности между теплоснабжающей, </w:t>
      </w:r>
      <w:proofErr w:type="spellStart"/>
      <w:r w:rsidRPr="003E7AEA">
        <w:rPr>
          <w:rFonts w:ascii="Arial" w:eastAsia="Times New Roman" w:hAnsi="Arial" w:cs="Arial"/>
          <w:color w:val="000000"/>
          <w:sz w:val="20"/>
          <w:szCs w:val="20"/>
          <w:lang w:eastAsia="ru-RU"/>
        </w:rPr>
        <w:t>теплосетевой</w:t>
      </w:r>
      <w:proofErr w:type="spellEnd"/>
      <w:r w:rsidRPr="003E7AEA">
        <w:rPr>
          <w:rFonts w:ascii="Arial" w:eastAsia="Times New Roman" w:hAnsi="Arial" w:cs="Arial"/>
          <w:color w:val="000000"/>
          <w:sz w:val="20"/>
          <w:szCs w:val="20"/>
          <w:lang w:eastAsia="ru-RU"/>
        </w:rPr>
        <w:t xml:space="preserve"> организацией и потребителем.</w:t>
      </w:r>
    </w:p>
    <w:p w:rsidR="003E7AEA" w:rsidRPr="003E7AEA" w:rsidRDefault="003E7AEA" w:rsidP="003E7AEA">
      <w:pPr>
        <w:shd w:val="clear" w:color="auto" w:fill="FFFFFF"/>
        <w:spacing w:before="75" w:after="180" w:line="240" w:lineRule="auto"/>
        <w:rPr>
          <w:rFonts w:ascii="Arial" w:eastAsia="Times New Roman" w:hAnsi="Arial" w:cs="Arial"/>
          <w:color w:val="000000"/>
          <w:sz w:val="20"/>
          <w:szCs w:val="20"/>
          <w:lang w:eastAsia="ru-RU"/>
        </w:rPr>
      </w:pPr>
      <w:r w:rsidRPr="003E7AEA">
        <w:rPr>
          <w:rFonts w:ascii="Arial" w:eastAsia="Times New Roman" w:hAnsi="Arial" w:cs="Arial"/>
          <w:color w:val="000000"/>
          <w:sz w:val="20"/>
          <w:szCs w:val="20"/>
          <w:lang w:eastAsia="ru-RU"/>
        </w:rPr>
        <w:t>106. Качество теплоснабжения определяется как совокупность установленных нормативными правовыми актами Российской Федерации и  (или) договором теплоснабжения характеристик тепловой энергии, в том числе термодинамических параметров теплоносителя.</w:t>
      </w:r>
    </w:p>
    <w:p w:rsidR="003E7AEA" w:rsidRPr="003E7AEA" w:rsidRDefault="003E7AEA" w:rsidP="003E7AEA">
      <w:pPr>
        <w:shd w:val="clear" w:color="auto" w:fill="FFFFFF"/>
        <w:spacing w:before="75" w:after="180" w:line="240" w:lineRule="auto"/>
        <w:rPr>
          <w:rFonts w:ascii="Arial" w:eastAsia="Times New Roman" w:hAnsi="Arial" w:cs="Arial"/>
          <w:color w:val="000000"/>
          <w:sz w:val="20"/>
          <w:szCs w:val="20"/>
          <w:lang w:eastAsia="ru-RU"/>
        </w:rPr>
      </w:pPr>
      <w:r w:rsidRPr="003E7AEA">
        <w:rPr>
          <w:rFonts w:ascii="Arial" w:eastAsia="Times New Roman" w:hAnsi="Arial" w:cs="Arial"/>
          <w:color w:val="000000"/>
          <w:sz w:val="20"/>
          <w:szCs w:val="20"/>
          <w:lang w:eastAsia="ru-RU"/>
        </w:rPr>
        <w:t xml:space="preserve">107. Контролю качества теплоснабжения подлежат следующие параметры, характеризующие тепловой и гидравлический режим системы теплоснабжения теплоснабжающих и </w:t>
      </w:r>
      <w:proofErr w:type="spellStart"/>
      <w:r w:rsidRPr="003E7AEA">
        <w:rPr>
          <w:rFonts w:ascii="Arial" w:eastAsia="Times New Roman" w:hAnsi="Arial" w:cs="Arial"/>
          <w:color w:val="000000"/>
          <w:sz w:val="20"/>
          <w:szCs w:val="20"/>
          <w:lang w:eastAsia="ru-RU"/>
        </w:rPr>
        <w:t>теплосетевых</w:t>
      </w:r>
      <w:proofErr w:type="spellEnd"/>
      <w:r w:rsidRPr="003E7AEA">
        <w:rPr>
          <w:rFonts w:ascii="Arial" w:eastAsia="Times New Roman" w:hAnsi="Arial" w:cs="Arial"/>
          <w:color w:val="000000"/>
          <w:sz w:val="20"/>
          <w:szCs w:val="20"/>
          <w:lang w:eastAsia="ru-RU"/>
        </w:rPr>
        <w:t xml:space="preserve"> организаций:</w:t>
      </w:r>
    </w:p>
    <w:p w:rsidR="003E7AEA" w:rsidRPr="003E7AEA" w:rsidRDefault="003E7AEA" w:rsidP="003E7AEA">
      <w:pPr>
        <w:shd w:val="clear" w:color="auto" w:fill="FFFFFF"/>
        <w:spacing w:before="75" w:after="180" w:line="240" w:lineRule="auto"/>
        <w:rPr>
          <w:rFonts w:ascii="Arial" w:eastAsia="Times New Roman" w:hAnsi="Arial" w:cs="Arial"/>
          <w:color w:val="000000"/>
          <w:sz w:val="20"/>
          <w:szCs w:val="20"/>
          <w:lang w:eastAsia="ru-RU"/>
        </w:rPr>
      </w:pPr>
      <w:r w:rsidRPr="003E7AEA">
        <w:rPr>
          <w:rFonts w:ascii="Arial" w:eastAsia="Times New Roman" w:hAnsi="Arial" w:cs="Arial"/>
          <w:color w:val="000000"/>
          <w:sz w:val="20"/>
          <w:szCs w:val="20"/>
          <w:lang w:eastAsia="ru-RU"/>
        </w:rPr>
        <w:t xml:space="preserve">а) при присоединении </w:t>
      </w:r>
      <w:proofErr w:type="spellStart"/>
      <w:r w:rsidRPr="003E7AEA">
        <w:rPr>
          <w:rFonts w:ascii="Arial" w:eastAsia="Times New Roman" w:hAnsi="Arial" w:cs="Arial"/>
          <w:color w:val="000000"/>
          <w:sz w:val="20"/>
          <w:szCs w:val="20"/>
          <w:lang w:eastAsia="ru-RU"/>
        </w:rPr>
        <w:t>теплопотребляющей</w:t>
      </w:r>
      <w:proofErr w:type="spellEnd"/>
      <w:r w:rsidRPr="003E7AEA">
        <w:rPr>
          <w:rFonts w:ascii="Arial" w:eastAsia="Times New Roman" w:hAnsi="Arial" w:cs="Arial"/>
          <w:color w:val="000000"/>
          <w:sz w:val="20"/>
          <w:szCs w:val="20"/>
          <w:lang w:eastAsia="ru-RU"/>
        </w:rPr>
        <w:t xml:space="preserve"> установки потребителя непосредственно к тепловой сети:</w:t>
      </w:r>
    </w:p>
    <w:p w:rsidR="003E7AEA" w:rsidRPr="003E7AEA" w:rsidRDefault="003E7AEA" w:rsidP="003E7AEA">
      <w:pPr>
        <w:shd w:val="clear" w:color="auto" w:fill="FFFFFF"/>
        <w:spacing w:before="75" w:after="180" w:line="240" w:lineRule="auto"/>
        <w:rPr>
          <w:rFonts w:ascii="Arial" w:eastAsia="Times New Roman" w:hAnsi="Arial" w:cs="Arial"/>
          <w:color w:val="000000"/>
          <w:sz w:val="20"/>
          <w:szCs w:val="20"/>
          <w:lang w:eastAsia="ru-RU"/>
        </w:rPr>
      </w:pPr>
      <w:r w:rsidRPr="003E7AEA">
        <w:rPr>
          <w:rFonts w:ascii="Arial" w:eastAsia="Times New Roman" w:hAnsi="Arial" w:cs="Arial"/>
          <w:color w:val="000000"/>
          <w:sz w:val="20"/>
          <w:szCs w:val="20"/>
          <w:lang w:eastAsia="ru-RU"/>
        </w:rPr>
        <w:t>давление в подающем и обратном трубопроводах;</w:t>
      </w:r>
    </w:p>
    <w:p w:rsidR="003E7AEA" w:rsidRPr="003E7AEA" w:rsidRDefault="003E7AEA" w:rsidP="003E7AEA">
      <w:pPr>
        <w:shd w:val="clear" w:color="auto" w:fill="FFFFFF"/>
        <w:spacing w:before="75" w:after="180" w:line="240" w:lineRule="auto"/>
        <w:rPr>
          <w:rFonts w:ascii="Arial" w:eastAsia="Times New Roman" w:hAnsi="Arial" w:cs="Arial"/>
          <w:color w:val="000000"/>
          <w:sz w:val="20"/>
          <w:szCs w:val="20"/>
          <w:lang w:eastAsia="ru-RU"/>
        </w:rPr>
      </w:pPr>
      <w:r w:rsidRPr="003E7AEA">
        <w:rPr>
          <w:rFonts w:ascii="Arial" w:eastAsia="Times New Roman" w:hAnsi="Arial" w:cs="Arial"/>
          <w:color w:val="000000"/>
          <w:sz w:val="20"/>
          <w:szCs w:val="20"/>
          <w:lang w:eastAsia="ru-RU"/>
        </w:rPr>
        <w:t>температура теплоносителя в подающем трубопроводе в  соответствии с температурным графиком, указанным в договоре теплоснабжения;</w:t>
      </w:r>
    </w:p>
    <w:p w:rsidR="003E7AEA" w:rsidRPr="003E7AEA" w:rsidRDefault="003E7AEA" w:rsidP="003E7AEA">
      <w:pPr>
        <w:shd w:val="clear" w:color="auto" w:fill="FFFFFF"/>
        <w:spacing w:before="75" w:after="180" w:line="240" w:lineRule="auto"/>
        <w:rPr>
          <w:rFonts w:ascii="Arial" w:eastAsia="Times New Roman" w:hAnsi="Arial" w:cs="Arial"/>
          <w:color w:val="000000"/>
          <w:sz w:val="20"/>
          <w:szCs w:val="20"/>
          <w:lang w:eastAsia="ru-RU"/>
        </w:rPr>
      </w:pPr>
      <w:r w:rsidRPr="003E7AEA">
        <w:rPr>
          <w:rFonts w:ascii="Arial" w:eastAsia="Times New Roman" w:hAnsi="Arial" w:cs="Arial"/>
          <w:color w:val="000000"/>
          <w:sz w:val="20"/>
          <w:szCs w:val="20"/>
          <w:lang w:eastAsia="ru-RU"/>
        </w:rPr>
        <w:t xml:space="preserve">б) при присоединении </w:t>
      </w:r>
      <w:proofErr w:type="spellStart"/>
      <w:r w:rsidRPr="003E7AEA">
        <w:rPr>
          <w:rFonts w:ascii="Arial" w:eastAsia="Times New Roman" w:hAnsi="Arial" w:cs="Arial"/>
          <w:color w:val="000000"/>
          <w:sz w:val="20"/>
          <w:szCs w:val="20"/>
          <w:lang w:eastAsia="ru-RU"/>
        </w:rPr>
        <w:t>теплопотребляющей</w:t>
      </w:r>
      <w:proofErr w:type="spellEnd"/>
      <w:r w:rsidRPr="003E7AEA">
        <w:rPr>
          <w:rFonts w:ascii="Arial" w:eastAsia="Times New Roman" w:hAnsi="Arial" w:cs="Arial"/>
          <w:color w:val="000000"/>
          <w:sz w:val="20"/>
          <w:szCs w:val="20"/>
          <w:lang w:eastAsia="ru-RU"/>
        </w:rPr>
        <w:t xml:space="preserve"> установки потребителя через центральный тепловой пункт или при непосредственном присоединении к тепловым сетям:</w:t>
      </w:r>
    </w:p>
    <w:p w:rsidR="003E7AEA" w:rsidRPr="003E7AEA" w:rsidRDefault="003E7AEA" w:rsidP="003E7AEA">
      <w:pPr>
        <w:shd w:val="clear" w:color="auto" w:fill="FFFFFF"/>
        <w:spacing w:before="75" w:after="180" w:line="240" w:lineRule="auto"/>
        <w:rPr>
          <w:rFonts w:ascii="Arial" w:eastAsia="Times New Roman" w:hAnsi="Arial" w:cs="Arial"/>
          <w:color w:val="000000"/>
          <w:sz w:val="20"/>
          <w:szCs w:val="20"/>
          <w:lang w:eastAsia="ru-RU"/>
        </w:rPr>
      </w:pPr>
      <w:r w:rsidRPr="003E7AEA">
        <w:rPr>
          <w:rFonts w:ascii="Arial" w:eastAsia="Times New Roman" w:hAnsi="Arial" w:cs="Arial"/>
          <w:color w:val="000000"/>
          <w:sz w:val="20"/>
          <w:szCs w:val="20"/>
          <w:lang w:eastAsia="ru-RU"/>
        </w:rPr>
        <w:t>давление в подающем и обратном трубопроводе;</w:t>
      </w:r>
    </w:p>
    <w:p w:rsidR="003E7AEA" w:rsidRPr="003E7AEA" w:rsidRDefault="003E7AEA" w:rsidP="003E7AEA">
      <w:pPr>
        <w:shd w:val="clear" w:color="auto" w:fill="FFFFFF"/>
        <w:spacing w:before="75" w:after="180" w:line="240" w:lineRule="auto"/>
        <w:rPr>
          <w:rFonts w:ascii="Arial" w:eastAsia="Times New Roman" w:hAnsi="Arial" w:cs="Arial"/>
          <w:color w:val="000000"/>
          <w:sz w:val="20"/>
          <w:szCs w:val="20"/>
          <w:lang w:eastAsia="ru-RU"/>
        </w:rPr>
      </w:pPr>
      <w:proofErr w:type="gramStart"/>
      <w:r w:rsidRPr="003E7AEA">
        <w:rPr>
          <w:rFonts w:ascii="Arial" w:eastAsia="Times New Roman" w:hAnsi="Arial" w:cs="Arial"/>
          <w:color w:val="000000"/>
          <w:sz w:val="20"/>
          <w:szCs w:val="20"/>
          <w:lang w:eastAsia="ru-RU"/>
        </w:rPr>
        <w:t>перепад давления на выходе из центрального теплового пункта между давлением в подающем и обратном трубопроводах;</w:t>
      </w:r>
      <w:proofErr w:type="gramEnd"/>
    </w:p>
    <w:p w:rsidR="003E7AEA" w:rsidRPr="003E7AEA" w:rsidRDefault="003E7AEA" w:rsidP="003E7AEA">
      <w:pPr>
        <w:shd w:val="clear" w:color="auto" w:fill="FFFFFF"/>
        <w:spacing w:before="75" w:after="180" w:line="240" w:lineRule="auto"/>
        <w:rPr>
          <w:rFonts w:ascii="Arial" w:eastAsia="Times New Roman" w:hAnsi="Arial" w:cs="Arial"/>
          <w:color w:val="000000"/>
          <w:sz w:val="20"/>
          <w:szCs w:val="20"/>
          <w:lang w:eastAsia="ru-RU"/>
        </w:rPr>
      </w:pPr>
      <w:r w:rsidRPr="003E7AEA">
        <w:rPr>
          <w:rFonts w:ascii="Arial" w:eastAsia="Times New Roman" w:hAnsi="Arial" w:cs="Arial"/>
          <w:color w:val="000000"/>
          <w:sz w:val="20"/>
          <w:szCs w:val="20"/>
          <w:lang w:eastAsia="ru-RU"/>
        </w:rPr>
        <w:t>соблюдение температурного графика на входе системы отопления в  течение всего отопительного периода;</w:t>
      </w:r>
    </w:p>
    <w:p w:rsidR="003E7AEA" w:rsidRPr="003E7AEA" w:rsidRDefault="003E7AEA" w:rsidP="003E7AEA">
      <w:pPr>
        <w:shd w:val="clear" w:color="auto" w:fill="FFFFFF"/>
        <w:spacing w:before="75" w:after="180" w:line="240" w:lineRule="auto"/>
        <w:rPr>
          <w:rFonts w:ascii="Arial" w:eastAsia="Times New Roman" w:hAnsi="Arial" w:cs="Arial"/>
          <w:color w:val="000000"/>
          <w:sz w:val="20"/>
          <w:szCs w:val="20"/>
          <w:lang w:eastAsia="ru-RU"/>
        </w:rPr>
      </w:pPr>
      <w:r w:rsidRPr="003E7AEA">
        <w:rPr>
          <w:rFonts w:ascii="Arial" w:eastAsia="Times New Roman" w:hAnsi="Arial" w:cs="Arial"/>
          <w:color w:val="000000"/>
          <w:sz w:val="20"/>
          <w:szCs w:val="20"/>
          <w:lang w:eastAsia="ru-RU"/>
        </w:rPr>
        <w:t>давление в подающем и циркуляционном трубопроводе горячего водоснабжения;</w:t>
      </w:r>
    </w:p>
    <w:p w:rsidR="003E7AEA" w:rsidRPr="003E7AEA" w:rsidRDefault="003E7AEA" w:rsidP="003E7AEA">
      <w:pPr>
        <w:shd w:val="clear" w:color="auto" w:fill="FFFFFF"/>
        <w:spacing w:before="75" w:after="180" w:line="240" w:lineRule="auto"/>
        <w:rPr>
          <w:rFonts w:ascii="Arial" w:eastAsia="Times New Roman" w:hAnsi="Arial" w:cs="Arial"/>
          <w:color w:val="000000"/>
          <w:sz w:val="20"/>
          <w:szCs w:val="20"/>
          <w:lang w:eastAsia="ru-RU"/>
        </w:rPr>
      </w:pPr>
      <w:r w:rsidRPr="003E7AEA">
        <w:rPr>
          <w:rFonts w:ascii="Arial" w:eastAsia="Times New Roman" w:hAnsi="Arial" w:cs="Arial"/>
          <w:color w:val="000000"/>
          <w:sz w:val="20"/>
          <w:szCs w:val="20"/>
          <w:lang w:eastAsia="ru-RU"/>
        </w:rPr>
        <w:t>температура в подающем и циркуляционном трубопроводе горячего водоснабжения;</w:t>
      </w:r>
    </w:p>
    <w:p w:rsidR="003E7AEA" w:rsidRPr="003E7AEA" w:rsidRDefault="003E7AEA" w:rsidP="003E7AEA">
      <w:pPr>
        <w:shd w:val="clear" w:color="auto" w:fill="FFFFFF"/>
        <w:spacing w:before="75" w:after="180" w:line="240" w:lineRule="auto"/>
        <w:rPr>
          <w:rFonts w:ascii="Arial" w:eastAsia="Times New Roman" w:hAnsi="Arial" w:cs="Arial"/>
          <w:color w:val="000000"/>
          <w:sz w:val="20"/>
          <w:szCs w:val="20"/>
          <w:lang w:eastAsia="ru-RU"/>
        </w:rPr>
      </w:pPr>
      <w:r w:rsidRPr="003E7AEA">
        <w:rPr>
          <w:rFonts w:ascii="Arial" w:eastAsia="Times New Roman" w:hAnsi="Arial" w:cs="Arial"/>
          <w:color w:val="000000"/>
          <w:sz w:val="20"/>
          <w:szCs w:val="20"/>
          <w:lang w:eastAsia="ru-RU"/>
        </w:rPr>
        <w:t xml:space="preserve">в) при присоединении </w:t>
      </w:r>
      <w:proofErr w:type="spellStart"/>
      <w:r w:rsidRPr="003E7AEA">
        <w:rPr>
          <w:rFonts w:ascii="Arial" w:eastAsia="Times New Roman" w:hAnsi="Arial" w:cs="Arial"/>
          <w:color w:val="000000"/>
          <w:sz w:val="20"/>
          <w:szCs w:val="20"/>
          <w:lang w:eastAsia="ru-RU"/>
        </w:rPr>
        <w:t>теплопотребляющей</w:t>
      </w:r>
      <w:proofErr w:type="spellEnd"/>
      <w:r w:rsidRPr="003E7AEA">
        <w:rPr>
          <w:rFonts w:ascii="Arial" w:eastAsia="Times New Roman" w:hAnsi="Arial" w:cs="Arial"/>
          <w:color w:val="000000"/>
          <w:sz w:val="20"/>
          <w:szCs w:val="20"/>
          <w:lang w:eastAsia="ru-RU"/>
        </w:rPr>
        <w:t xml:space="preserve"> установки потребителя через индивидуальный тепловой пункт:</w:t>
      </w:r>
    </w:p>
    <w:p w:rsidR="003E7AEA" w:rsidRPr="003E7AEA" w:rsidRDefault="003E7AEA" w:rsidP="003E7AEA">
      <w:pPr>
        <w:shd w:val="clear" w:color="auto" w:fill="FFFFFF"/>
        <w:spacing w:before="75" w:after="180" w:line="240" w:lineRule="auto"/>
        <w:rPr>
          <w:rFonts w:ascii="Arial" w:eastAsia="Times New Roman" w:hAnsi="Arial" w:cs="Arial"/>
          <w:color w:val="000000"/>
          <w:sz w:val="20"/>
          <w:szCs w:val="20"/>
          <w:lang w:eastAsia="ru-RU"/>
        </w:rPr>
      </w:pPr>
      <w:r w:rsidRPr="003E7AEA">
        <w:rPr>
          <w:rFonts w:ascii="Arial" w:eastAsia="Times New Roman" w:hAnsi="Arial" w:cs="Arial"/>
          <w:color w:val="000000"/>
          <w:sz w:val="20"/>
          <w:szCs w:val="20"/>
          <w:lang w:eastAsia="ru-RU"/>
        </w:rPr>
        <w:t>давление в подающем и обратном трубопроводе;</w:t>
      </w:r>
    </w:p>
    <w:p w:rsidR="003E7AEA" w:rsidRPr="003E7AEA" w:rsidRDefault="003E7AEA" w:rsidP="003E7AEA">
      <w:pPr>
        <w:shd w:val="clear" w:color="auto" w:fill="FFFFFF"/>
        <w:spacing w:before="75" w:after="180" w:line="240" w:lineRule="auto"/>
        <w:rPr>
          <w:rFonts w:ascii="Arial" w:eastAsia="Times New Roman" w:hAnsi="Arial" w:cs="Arial"/>
          <w:color w:val="000000"/>
          <w:sz w:val="20"/>
          <w:szCs w:val="20"/>
          <w:lang w:eastAsia="ru-RU"/>
        </w:rPr>
      </w:pPr>
      <w:r w:rsidRPr="003E7AEA">
        <w:rPr>
          <w:rFonts w:ascii="Arial" w:eastAsia="Times New Roman" w:hAnsi="Arial" w:cs="Arial"/>
          <w:color w:val="000000"/>
          <w:sz w:val="20"/>
          <w:szCs w:val="20"/>
          <w:lang w:eastAsia="ru-RU"/>
        </w:rPr>
        <w:lastRenderedPageBreak/>
        <w:t>соблюдение температурного графика на входе тепловой сети в  течение всего отопительного периода.</w:t>
      </w:r>
    </w:p>
    <w:p w:rsidR="003E7AEA" w:rsidRPr="003E7AEA" w:rsidRDefault="003E7AEA" w:rsidP="003E7AEA">
      <w:pPr>
        <w:shd w:val="clear" w:color="auto" w:fill="FFFFFF"/>
        <w:spacing w:before="75" w:after="180" w:line="240" w:lineRule="auto"/>
        <w:rPr>
          <w:rFonts w:ascii="Arial" w:eastAsia="Times New Roman" w:hAnsi="Arial" w:cs="Arial"/>
          <w:color w:val="000000"/>
          <w:sz w:val="20"/>
          <w:szCs w:val="20"/>
          <w:lang w:eastAsia="ru-RU"/>
        </w:rPr>
      </w:pPr>
      <w:r w:rsidRPr="003E7AEA">
        <w:rPr>
          <w:rFonts w:ascii="Arial" w:eastAsia="Times New Roman" w:hAnsi="Arial" w:cs="Arial"/>
          <w:color w:val="000000"/>
          <w:sz w:val="20"/>
          <w:szCs w:val="20"/>
          <w:lang w:eastAsia="ru-RU"/>
        </w:rPr>
        <w:t>108. Контролю качества теплоснабжения подлежат следующие параметры, характеризующие тепловой и гидравлический режим потребителя:</w:t>
      </w:r>
    </w:p>
    <w:p w:rsidR="003E7AEA" w:rsidRPr="003E7AEA" w:rsidRDefault="003E7AEA" w:rsidP="003E7AEA">
      <w:pPr>
        <w:shd w:val="clear" w:color="auto" w:fill="FFFFFF"/>
        <w:spacing w:before="75" w:after="180" w:line="240" w:lineRule="auto"/>
        <w:rPr>
          <w:rFonts w:ascii="Arial" w:eastAsia="Times New Roman" w:hAnsi="Arial" w:cs="Arial"/>
          <w:color w:val="000000"/>
          <w:sz w:val="20"/>
          <w:szCs w:val="20"/>
          <w:lang w:eastAsia="ru-RU"/>
        </w:rPr>
      </w:pPr>
      <w:r w:rsidRPr="003E7AEA">
        <w:rPr>
          <w:rFonts w:ascii="Arial" w:eastAsia="Times New Roman" w:hAnsi="Arial" w:cs="Arial"/>
          <w:color w:val="000000"/>
          <w:sz w:val="20"/>
          <w:szCs w:val="20"/>
          <w:lang w:eastAsia="ru-RU"/>
        </w:rPr>
        <w:t xml:space="preserve">а) при присоединении </w:t>
      </w:r>
      <w:proofErr w:type="spellStart"/>
      <w:r w:rsidRPr="003E7AEA">
        <w:rPr>
          <w:rFonts w:ascii="Arial" w:eastAsia="Times New Roman" w:hAnsi="Arial" w:cs="Arial"/>
          <w:color w:val="000000"/>
          <w:sz w:val="20"/>
          <w:szCs w:val="20"/>
          <w:lang w:eastAsia="ru-RU"/>
        </w:rPr>
        <w:t>теплопотребляющей</w:t>
      </w:r>
      <w:proofErr w:type="spellEnd"/>
      <w:r w:rsidRPr="003E7AEA">
        <w:rPr>
          <w:rFonts w:ascii="Arial" w:eastAsia="Times New Roman" w:hAnsi="Arial" w:cs="Arial"/>
          <w:color w:val="000000"/>
          <w:sz w:val="20"/>
          <w:szCs w:val="20"/>
          <w:lang w:eastAsia="ru-RU"/>
        </w:rPr>
        <w:t xml:space="preserve"> установки потребителя непосредственно к тепловой сети:</w:t>
      </w:r>
    </w:p>
    <w:p w:rsidR="003E7AEA" w:rsidRPr="003E7AEA" w:rsidRDefault="003E7AEA" w:rsidP="003E7AEA">
      <w:pPr>
        <w:shd w:val="clear" w:color="auto" w:fill="FFFFFF"/>
        <w:spacing w:before="75" w:after="180" w:line="240" w:lineRule="auto"/>
        <w:rPr>
          <w:rFonts w:ascii="Arial" w:eastAsia="Times New Roman" w:hAnsi="Arial" w:cs="Arial"/>
          <w:color w:val="000000"/>
          <w:sz w:val="20"/>
          <w:szCs w:val="20"/>
          <w:lang w:eastAsia="ru-RU"/>
        </w:rPr>
      </w:pPr>
      <w:r w:rsidRPr="003E7AEA">
        <w:rPr>
          <w:rFonts w:ascii="Arial" w:eastAsia="Times New Roman" w:hAnsi="Arial" w:cs="Arial"/>
          <w:color w:val="000000"/>
          <w:sz w:val="20"/>
          <w:szCs w:val="20"/>
          <w:lang w:eastAsia="ru-RU"/>
        </w:rPr>
        <w:t>температура обратной воды в соответствии с температурным графиком, указанным в договоре теплоснабжения;</w:t>
      </w:r>
    </w:p>
    <w:p w:rsidR="003E7AEA" w:rsidRPr="003E7AEA" w:rsidRDefault="003E7AEA" w:rsidP="003E7AEA">
      <w:pPr>
        <w:shd w:val="clear" w:color="auto" w:fill="FFFFFF"/>
        <w:spacing w:before="75" w:after="180" w:line="240" w:lineRule="auto"/>
        <w:rPr>
          <w:rFonts w:ascii="Arial" w:eastAsia="Times New Roman" w:hAnsi="Arial" w:cs="Arial"/>
          <w:color w:val="000000"/>
          <w:sz w:val="20"/>
          <w:szCs w:val="20"/>
          <w:lang w:eastAsia="ru-RU"/>
        </w:rPr>
      </w:pPr>
      <w:r w:rsidRPr="003E7AEA">
        <w:rPr>
          <w:rFonts w:ascii="Arial" w:eastAsia="Times New Roman" w:hAnsi="Arial" w:cs="Arial"/>
          <w:color w:val="000000"/>
          <w:sz w:val="20"/>
          <w:szCs w:val="20"/>
          <w:lang w:eastAsia="ru-RU"/>
        </w:rPr>
        <w:t>расход теплоносителя, в том числе максимальный часовой расход, определенный договором теплоснабжения;</w:t>
      </w:r>
    </w:p>
    <w:p w:rsidR="003E7AEA" w:rsidRPr="003E7AEA" w:rsidRDefault="003E7AEA" w:rsidP="003E7AEA">
      <w:pPr>
        <w:shd w:val="clear" w:color="auto" w:fill="FFFFFF"/>
        <w:spacing w:before="75" w:after="180" w:line="240" w:lineRule="auto"/>
        <w:rPr>
          <w:rFonts w:ascii="Arial" w:eastAsia="Times New Roman" w:hAnsi="Arial" w:cs="Arial"/>
          <w:color w:val="000000"/>
          <w:sz w:val="20"/>
          <w:szCs w:val="20"/>
          <w:lang w:eastAsia="ru-RU"/>
        </w:rPr>
      </w:pPr>
      <w:r w:rsidRPr="003E7AEA">
        <w:rPr>
          <w:rFonts w:ascii="Arial" w:eastAsia="Times New Roman" w:hAnsi="Arial" w:cs="Arial"/>
          <w:color w:val="000000"/>
          <w:sz w:val="20"/>
          <w:szCs w:val="20"/>
          <w:lang w:eastAsia="ru-RU"/>
        </w:rPr>
        <w:t xml:space="preserve">расход </w:t>
      </w:r>
      <w:proofErr w:type="spellStart"/>
      <w:r w:rsidRPr="003E7AEA">
        <w:rPr>
          <w:rFonts w:ascii="Arial" w:eastAsia="Times New Roman" w:hAnsi="Arial" w:cs="Arial"/>
          <w:color w:val="000000"/>
          <w:sz w:val="20"/>
          <w:szCs w:val="20"/>
          <w:lang w:eastAsia="ru-RU"/>
        </w:rPr>
        <w:t>подпиточной</w:t>
      </w:r>
      <w:proofErr w:type="spellEnd"/>
      <w:r w:rsidRPr="003E7AEA">
        <w:rPr>
          <w:rFonts w:ascii="Arial" w:eastAsia="Times New Roman" w:hAnsi="Arial" w:cs="Arial"/>
          <w:color w:val="000000"/>
          <w:sz w:val="20"/>
          <w:szCs w:val="20"/>
          <w:lang w:eastAsia="ru-RU"/>
        </w:rPr>
        <w:t xml:space="preserve"> воды, определенный договором теплоснабжения;</w:t>
      </w:r>
    </w:p>
    <w:p w:rsidR="003E7AEA" w:rsidRPr="003E7AEA" w:rsidRDefault="003E7AEA" w:rsidP="003E7AEA">
      <w:pPr>
        <w:shd w:val="clear" w:color="auto" w:fill="FFFFFF"/>
        <w:spacing w:before="75" w:after="180" w:line="240" w:lineRule="auto"/>
        <w:rPr>
          <w:rFonts w:ascii="Arial" w:eastAsia="Times New Roman" w:hAnsi="Arial" w:cs="Arial"/>
          <w:color w:val="000000"/>
          <w:sz w:val="20"/>
          <w:szCs w:val="20"/>
          <w:lang w:eastAsia="ru-RU"/>
        </w:rPr>
      </w:pPr>
      <w:r w:rsidRPr="003E7AEA">
        <w:rPr>
          <w:rFonts w:ascii="Arial" w:eastAsia="Times New Roman" w:hAnsi="Arial" w:cs="Arial"/>
          <w:color w:val="000000"/>
          <w:sz w:val="20"/>
          <w:szCs w:val="20"/>
          <w:lang w:eastAsia="ru-RU"/>
        </w:rPr>
        <w:t xml:space="preserve">б) при присоединении </w:t>
      </w:r>
      <w:proofErr w:type="spellStart"/>
      <w:r w:rsidRPr="003E7AEA">
        <w:rPr>
          <w:rFonts w:ascii="Arial" w:eastAsia="Times New Roman" w:hAnsi="Arial" w:cs="Arial"/>
          <w:color w:val="000000"/>
          <w:sz w:val="20"/>
          <w:szCs w:val="20"/>
          <w:lang w:eastAsia="ru-RU"/>
        </w:rPr>
        <w:t>теплопотребляющей</w:t>
      </w:r>
      <w:proofErr w:type="spellEnd"/>
      <w:r w:rsidRPr="003E7AEA">
        <w:rPr>
          <w:rFonts w:ascii="Arial" w:eastAsia="Times New Roman" w:hAnsi="Arial" w:cs="Arial"/>
          <w:color w:val="000000"/>
          <w:sz w:val="20"/>
          <w:szCs w:val="20"/>
          <w:lang w:eastAsia="ru-RU"/>
        </w:rPr>
        <w:t xml:space="preserve"> установки потребителя через центральный тепловой пункт, индивидуальный тепловой пункт или при непосредственном присоединении к тепловым сетям:</w:t>
      </w:r>
    </w:p>
    <w:p w:rsidR="003E7AEA" w:rsidRPr="003E7AEA" w:rsidRDefault="003E7AEA" w:rsidP="003E7AEA">
      <w:pPr>
        <w:shd w:val="clear" w:color="auto" w:fill="FFFFFF"/>
        <w:spacing w:before="75" w:after="180" w:line="240" w:lineRule="auto"/>
        <w:rPr>
          <w:rFonts w:ascii="Arial" w:eastAsia="Times New Roman" w:hAnsi="Arial" w:cs="Arial"/>
          <w:color w:val="000000"/>
          <w:sz w:val="20"/>
          <w:szCs w:val="20"/>
          <w:lang w:eastAsia="ru-RU"/>
        </w:rPr>
      </w:pPr>
      <w:r w:rsidRPr="003E7AEA">
        <w:rPr>
          <w:rFonts w:ascii="Arial" w:eastAsia="Times New Roman" w:hAnsi="Arial" w:cs="Arial"/>
          <w:color w:val="000000"/>
          <w:sz w:val="20"/>
          <w:szCs w:val="20"/>
          <w:lang w:eastAsia="ru-RU"/>
        </w:rPr>
        <w:t>температура теплоносителя, возвращаемого из системы отопления в соответствии с температурным графиком;</w:t>
      </w:r>
    </w:p>
    <w:p w:rsidR="003E7AEA" w:rsidRPr="003E7AEA" w:rsidRDefault="003E7AEA" w:rsidP="003E7AEA">
      <w:pPr>
        <w:shd w:val="clear" w:color="auto" w:fill="FFFFFF"/>
        <w:spacing w:before="75" w:after="180" w:line="240" w:lineRule="auto"/>
        <w:rPr>
          <w:rFonts w:ascii="Arial" w:eastAsia="Times New Roman" w:hAnsi="Arial" w:cs="Arial"/>
          <w:color w:val="000000"/>
          <w:sz w:val="20"/>
          <w:szCs w:val="20"/>
          <w:lang w:eastAsia="ru-RU"/>
        </w:rPr>
      </w:pPr>
      <w:r w:rsidRPr="003E7AEA">
        <w:rPr>
          <w:rFonts w:ascii="Arial" w:eastAsia="Times New Roman" w:hAnsi="Arial" w:cs="Arial"/>
          <w:color w:val="000000"/>
          <w:sz w:val="20"/>
          <w:szCs w:val="20"/>
          <w:lang w:eastAsia="ru-RU"/>
        </w:rPr>
        <w:t>расход теплоносителя в системе отопления;</w:t>
      </w:r>
    </w:p>
    <w:p w:rsidR="003E7AEA" w:rsidRPr="003E7AEA" w:rsidRDefault="003E7AEA" w:rsidP="003E7AEA">
      <w:pPr>
        <w:shd w:val="clear" w:color="auto" w:fill="FFFFFF"/>
        <w:spacing w:before="75" w:after="180" w:line="240" w:lineRule="auto"/>
        <w:rPr>
          <w:rFonts w:ascii="Arial" w:eastAsia="Times New Roman" w:hAnsi="Arial" w:cs="Arial"/>
          <w:color w:val="000000"/>
          <w:sz w:val="20"/>
          <w:szCs w:val="20"/>
          <w:lang w:eastAsia="ru-RU"/>
        </w:rPr>
      </w:pPr>
      <w:r w:rsidRPr="003E7AEA">
        <w:rPr>
          <w:rFonts w:ascii="Arial" w:eastAsia="Times New Roman" w:hAnsi="Arial" w:cs="Arial"/>
          <w:color w:val="000000"/>
          <w:sz w:val="20"/>
          <w:szCs w:val="20"/>
          <w:lang w:eastAsia="ru-RU"/>
        </w:rPr>
        <w:t xml:space="preserve">расход </w:t>
      </w:r>
      <w:proofErr w:type="spellStart"/>
      <w:r w:rsidRPr="003E7AEA">
        <w:rPr>
          <w:rFonts w:ascii="Arial" w:eastAsia="Times New Roman" w:hAnsi="Arial" w:cs="Arial"/>
          <w:color w:val="000000"/>
          <w:sz w:val="20"/>
          <w:szCs w:val="20"/>
          <w:lang w:eastAsia="ru-RU"/>
        </w:rPr>
        <w:t>подпиточной</w:t>
      </w:r>
      <w:proofErr w:type="spellEnd"/>
      <w:r w:rsidRPr="003E7AEA">
        <w:rPr>
          <w:rFonts w:ascii="Arial" w:eastAsia="Times New Roman" w:hAnsi="Arial" w:cs="Arial"/>
          <w:color w:val="000000"/>
          <w:sz w:val="20"/>
          <w:szCs w:val="20"/>
          <w:lang w:eastAsia="ru-RU"/>
        </w:rPr>
        <w:t xml:space="preserve"> воды согласно договору теплоснабжения.</w:t>
      </w:r>
    </w:p>
    <w:p w:rsidR="003E7AEA" w:rsidRPr="003E7AEA" w:rsidRDefault="003E7AEA" w:rsidP="003E7AEA">
      <w:pPr>
        <w:shd w:val="clear" w:color="auto" w:fill="FFFFFF"/>
        <w:spacing w:before="75" w:after="180" w:line="240" w:lineRule="auto"/>
        <w:rPr>
          <w:rFonts w:ascii="Arial" w:eastAsia="Times New Roman" w:hAnsi="Arial" w:cs="Arial"/>
          <w:color w:val="000000"/>
          <w:sz w:val="20"/>
          <w:szCs w:val="20"/>
          <w:lang w:eastAsia="ru-RU"/>
        </w:rPr>
      </w:pPr>
      <w:r w:rsidRPr="003E7AEA">
        <w:rPr>
          <w:rFonts w:ascii="Arial" w:eastAsia="Times New Roman" w:hAnsi="Arial" w:cs="Arial"/>
          <w:color w:val="000000"/>
          <w:sz w:val="20"/>
          <w:szCs w:val="20"/>
          <w:lang w:eastAsia="ru-RU"/>
        </w:rPr>
        <w:t>109. Конкретные величины контролируемых параметров указываются в договоре теплоснабжения.</w:t>
      </w:r>
    </w:p>
    <w:p w:rsidR="003E7AEA" w:rsidRPr="003E7AEA" w:rsidRDefault="003E7AEA" w:rsidP="003E7AEA">
      <w:pPr>
        <w:shd w:val="clear" w:color="auto" w:fill="FFFFFF"/>
        <w:spacing w:before="100" w:beforeAutospacing="1" w:after="100" w:afterAutospacing="1" w:line="240" w:lineRule="auto"/>
        <w:jc w:val="center"/>
        <w:outlineLvl w:val="2"/>
        <w:rPr>
          <w:rFonts w:ascii="Arial" w:eastAsia="Times New Roman" w:hAnsi="Arial" w:cs="Arial"/>
          <w:b/>
          <w:bCs/>
          <w:color w:val="003C80"/>
          <w:sz w:val="30"/>
          <w:szCs w:val="30"/>
          <w:lang w:eastAsia="ru-RU"/>
        </w:rPr>
      </w:pPr>
      <w:r w:rsidRPr="003E7AEA">
        <w:rPr>
          <w:rFonts w:ascii="Arial" w:eastAsia="Times New Roman" w:hAnsi="Arial" w:cs="Arial"/>
          <w:b/>
          <w:bCs/>
          <w:color w:val="003C80"/>
          <w:sz w:val="30"/>
          <w:szCs w:val="30"/>
          <w:lang w:eastAsia="ru-RU"/>
        </w:rPr>
        <w:t>IV. Порядок определения количества поставленных тепловой энергии, теплоносителя в целях их коммерческого учета, в том числе расчетным путем</w:t>
      </w:r>
    </w:p>
    <w:p w:rsidR="003E7AEA" w:rsidRPr="003E7AEA" w:rsidRDefault="003E7AEA" w:rsidP="003E7AEA">
      <w:pPr>
        <w:shd w:val="clear" w:color="auto" w:fill="FFFFFF"/>
        <w:spacing w:before="75" w:after="180" w:line="240" w:lineRule="auto"/>
        <w:rPr>
          <w:rFonts w:ascii="Arial" w:eastAsia="Times New Roman" w:hAnsi="Arial" w:cs="Arial"/>
          <w:color w:val="000000"/>
          <w:sz w:val="20"/>
          <w:szCs w:val="20"/>
          <w:lang w:eastAsia="ru-RU"/>
        </w:rPr>
      </w:pPr>
      <w:r w:rsidRPr="003E7AEA">
        <w:rPr>
          <w:rFonts w:ascii="Arial" w:eastAsia="Times New Roman" w:hAnsi="Arial" w:cs="Arial"/>
          <w:color w:val="000000"/>
          <w:sz w:val="20"/>
          <w:szCs w:val="20"/>
          <w:lang w:eastAsia="ru-RU"/>
        </w:rPr>
        <w:t xml:space="preserve">110. Количество тепловой энергии, теплоносителя, поставленных источником тепловой энергии, в целях их коммерческого учета определяется как сумма количеств тепловой энергии, теплоносителя по  каждому трубопроводу (подающему, обратному и </w:t>
      </w:r>
      <w:proofErr w:type="spellStart"/>
      <w:r w:rsidRPr="003E7AEA">
        <w:rPr>
          <w:rFonts w:ascii="Arial" w:eastAsia="Times New Roman" w:hAnsi="Arial" w:cs="Arial"/>
          <w:color w:val="000000"/>
          <w:sz w:val="20"/>
          <w:szCs w:val="20"/>
          <w:lang w:eastAsia="ru-RU"/>
        </w:rPr>
        <w:t>подпиточному</w:t>
      </w:r>
      <w:proofErr w:type="spellEnd"/>
      <w:r w:rsidRPr="003E7AEA">
        <w:rPr>
          <w:rFonts w:ascii="Arial" w:eastAsia="Times New Roman" w:hAnsi="Arial" w:cs="Arial"/>
          <w:color w:val="000000"/>
          <w:sz w:val="20"/>
          <w:szCs w:val="20"/>
          <w:lang w:eastAsia="ru-RU"/>
        </w:rPr>
        <w:t>).</w:t>
      </w:r>
    </w:p>
    <w:p w:rsidR="003E7AEA" w:rsidRPr="003E7AEA" w:rsidRDefault="003E7AEA" w:rsidP="003E7AEA">
      <w:pPr>
        <w:shd w:val="clear" w:color="auto" w:fill="FFFFFF"/>
        <w:spacing w:before="75" w:after="180" w:line="240" w:lineRule="auto"/>
        <w:rPr>
          <w:rFonts w:ascii="Arial" w:eastAsia="Times New Roman" w:hAnsi="Arial" w:cs="Arial"/>
          <w:color w:val="000000"/>
          <w:sz w:val="20"/>
          <w:szCs w:val="20"/>
          <w:lang w:eastAsia="ru-RU"/>
        </w:rPr>
      </w:pPr>
      <w:r w:rsidRPr="003E7AEA">
        <w:rPr>
          <w:rFonts w:ascii="Arial" w:eastAsia="Times New Roman" w:hAnsi="Arial" w:cs="Arial"/>
          <w:color w:val="000000"/>
          <w:sz w:val="20"/>
          <w:szCs w:val="20"/>
          <w:lang w:eastAsia="ru-RU"/>
        </w:rPr>
        <w:t xml:space="preserve">111. Количество тепловой энергии, теплоносителя, полученных потребителем, определяется энергоснабжающей организацией на  основании </w:t>
      </w:r>
      <w:proofErr w:type="gramStart"/>
      <w:r w:rsidRPr="003E7AEA">
        <w:rPr>
          <w:rFonts w:ascii="Arial" w:eastAsia="Times New Roman" w:hAnsi="Arial" w:cs="Arial"/>
          <w:color w:val="000000"/>
          <w:sz w:val="20"/>
          <w:szCs w:val="20"/>
          <w:lang w:eastAsia="ru-RU"/>
        </w:rPr>
        <w:t>показаний приборов узла учета потребителя</w:t>
      </w:r>
      <w:proofErr w:type="gramEnd"/>
      <w:r w:rsidRPr="003E7AEA">
        <w:rPr>
          <w:rFonts w:ascii="Arial" w:eastAsia="Times New Roman" w:hAnsi="Arial" w:cs="Arial"/>
          <w:color w:val="000000"/>
          <w:sz w:val="20"/>
          <w:szCs w:val="20"/>
          <w:lang w:eastAsia="ru-RU"/>
        </w:rPr>
        <w:t xml:space="preserve"> за расчетный период.</w:t>
      </w:r>
    </w:p>
    <w:p w:rsidR="003E7AEA" w:rsidRPr="003E7AEA" w:rsidRDefault="003E7AEA" w:rsidP="003E7AEA">
      <w:pPr>
        <w:shd w:val="clear" w:color="auto" w:fill="FFFFFF"/>
        <w:spacing w:before="75" w:after="180" w:line="240" w:lineRule="auto"/>
        <w:rPr>
          <w:rFonts w:ascii="Arial" w:eastAsia="Times New Roman" w:hAnsi="Arial" w:cs="Arial"/>
          <w:color w:val="000000"/>
          <w:sz w:val="20"/>
          <w:szCs w:val="20"/>
          <w:lang w:eastAsia="ru-RU"/>
        </w:rPr>
      </w:pPr>
      <w:r w:rsidRPr="003E7AEA">
        <w:rPr>
          <w:rFonts w:ascii="Arial" w:eastAsia="Times New Roman" w:hAnsi="Arial" w:cs="Arial"/>
          <w:color w:val="000000"/>
          <w:sz w:val="20"/>
          <w:szCs w:val="20"/>
          <w:lang w:eastAsia="ru-RU"/>
        </w:rPr>
        <w:t>112. </w:t>
      </w:r>
      <w:proofErr w:type="gramStart"/>
      <w:r w:rsidRPr="003E7AEA">
        <w:rPr>
          <w:rFonts w:ascii="Arial" w:eastAsia="Times New Roman" w:hAnsi="Arial" w:cs="Arial"/>
          <w:color w:val="000000"/>
          <w:sz w:val="20"/>
          <w:szCs w:val="20"/>
          <w:lang w:eastAsia="ru-RU"/>
        </w:rPr>
        <w:t>В случае если для определения количества поставленной (потребленной) тепловой энергии, теплоносителя в целях их коммерческого учета требуется измерение температуры холодной воды на источнике тепловой энергии, допускается введение указанной температуры в вычислитель в виде константы с периодическим пересчетом количества потребленной тепловой энергии с учетом фактической температуры холодной воды.</w:t>
      </w:r>
      <w:proofErr w:type="gramEnd"/>
      <w:r w:rsidRPr="003E7AEA">
        <w:rPr>
          <w:rFonts w:ascii="Arial" w:eastAsia="Times New Roman" w:hAnsi="Arial" w:cs="Arial"/>
          <w:color w:val="000000"/>
          <w:sz w:val="20"/>
          <w:szCs w:val="20"/>
          <w:lang w:eastAsia="ru-RU"/>
        </w:rPr>
        <w:t xml:space="preserve"> Допускается введение нулевого значения температуры холодной воды в течение всего года.</w:t>
      </w:r>
    </w:p>
    <w:p w:rsidR="003E7AEA" w:rsidRPr="003E7AEA" w:rsidRDefault="003E7AEA" w:rsidP="003E7AEA">
      <w:pPr>
        <w:shd w:val="clear" w:color="auto" w:fill="FFFFFF"/>
        <w:spacing w:before="75" w:after="180" w:line="240" w:lineRule="auto"/>
        <w:rPr>
          <w:rFonts w:ascii="Arial" w:eastAsia="Times New Roman" w:hAnsi="Arial" w:cs="Arial"/>
          <w:color w:val="000000"/>
          <w:sz w:val="20"/>
          <w:szCs w:val="20"/>
          <w:lang w:eastAsia="ru-RU"/>
        </w:rPr>
      </w:pPr>
      <w:r w:rsidRPr="003E7AEA">
        <w:rPr>
          <w:rFonts w:ascii="Arial" w:eastAsia="Times New Roman" w:hAnsi="Arial" w:cs="Arial"/>
          <w:color w:val="000000"/>
          <w:sz w:val="20"/>
          <w:szCs w:val="20"/>
          <w:lang w:eastAsia="ru-RU"/>
        </w:rPr>
        <w:t>113. Величина фактической температуры определяется:</w:t>
      </w:r>
    </w:p>
    <w:p w:rsidR="003E7AEA" w:rsidRPr="003E7AEA" w:rsidRDefault="003E7AEA" w:rsidP="003E7AEA">
      <w:pPr>
        <w:shd w:val="clear" w:color="auto" w:fill="FFFFFF"/>
        <w:spacing w:before="75" w:after="180" w:line="240" w:lineRule="auto"/>
        <w:rPr>
          <w:rFonts w:ascii="Arial" w:eastAsia="Times New Roman" w:hAnsi="Arial" w:cs="Arial"/>
          <w:color w:val="000000"/>
          <w:sz w:val="20"/>
          <w:szCs w:val="20"/>
          <w:lang w:eastAsia="ru-RU"/>
        </w:rPr>
      </w:pPr>
      <w:r w:rsidRPr="003E7AEA">
        <w:rPr>
          <w:rFonts w:ascii="Arial" w:eastAsia="Times New Roman" w:hAnsi="Arial" w:cs="Arial"/>
          <w:color w:val="000000"/>
          <w:sz w:val="20"/>
          <w:szCs w:val="20"/>
          <w:lang w:eastAsia="ru-RU"/>
        </w:rPr>
        <w:t>а) для теплоносителя - единой теплоснабжающей организацией на  основе данных о фактических среднемесячных значениях величины температуры холодной воды на источнике тепловой энергии, предоставляемых владельцами источников тепловой энергии, которые являются одинаковыми для всех потребителей тепловой энергии в  границах системы теплоснабжения. Периодичность перерасчета определяется в договоре;</w:t>
      </w:r>
    </w:p>
    <w:p w:rsidR="003E7AEA" w:rsidRPr="003E7AEA" w:rsidRDefault="003E7AEA" w:rsidP="003E7AEA">
      <w:pPr>
        <w:shd w:val="clear" w:color="auto" w:fill="FFFFFF"/>
        <w:spacing w:before="75" w:after="180" w:line="240" w:lineRule="auto"/>
        <w:rPr>
          <w:rFonts w:ascii="Arial" w:eastAsia="Times New Roman" w:hAnsi="Arial" w:cs="Arial"/>
          <w:color w:val="000000"/>
          <w:sz w:val="20"/>
          <w:szCs w:val="20"/>
          <w:lang w:eastAsia="ru-RU"/>
        </w:rPr>
      </w:pPr>
      <w:r w:rsidRPr="003E7AEA">
        <w:rPr>
          <w:rFonts w:ascii="Arial" w:eastAsia="Times New Roman" w:hAnsi="Arial" w:cs="Arial"/>
          <w:color w:val="000000"/>
          <w:sz w:val="20"/>
          <w:szCs w:val="20"/>
          <w:lang w:eastAsia="ru-RU"/>
        </w:rPr>
        <w:t>б) для горячей воды - организацией, эксплуатирующей центральный тепловой пункт, на основе замеров фактической температуры холодной воды перед нагревателями горячего водоснабжения. Периодичность перерасчета определяется в договоре.</w:t>
      </w:r>
    </w:p>
    <w:p w:rsidR="003E7AEA" w:rsidRPr="003E7AEA" w:rsidRDefault="003E7AEA" w:rsidP="003E7AEA">
      <w:pPr>
        <w:shd w:val="clear" w:color="auto" w:fill="FFFFFF"/>
        <w:spacing w:before="75" w:after="180" w:line="240" w:lineRule="auto"/>
        <w:rPr>
          <w:rFonts w:ascii="Arial" w:eastAsia="Times New Roman" w:hAnsi="Arial" w:cs="Arial"/>
          <w:color w:val="000000"/>
          <w:sz w:val="20"/>
          <w:szCs w:val="20"/>
          <w:lang w:eastAsia="ru-RU"/>
        </w:rPr>
      </w:pPr>
      <w:r w:rsidRPr="003E7AEA">
        <w:rPr>
          <w:rFonts w:ascii="Arial" w:eastAsia="Times New Roman" w:hAnsi="Arial" w:cs="Arial"/>
          <w:color w:val="000000"/>
          <w:sz w:val="20"/>
          <w:szCs w:val="20"/>
          <w:lang w:eastAsia="ru-RU"/>
        </w:rPr>
        <w:t xml:space="preserve">114. Определение количества поставленной (полученной) тепловой энергии, теплоносителя в целях коммерческого учета тепловой энергии, теплоносителя (в том числе расчетным путем) производится в  соответствии с методикой осуществления коммерческого учета тепловой энергии, </w:t>
      </w:r>
      <w:r w:rsidRPr="003E7AEA">
        <w:rPr>
          <w:rFonts w:ascii="Arial" w:eastAsia="Times New Roman" w:hAnsi="Arial" w:cs="Arial"/>
          <w:color w:val="000000"/>
          <w:sz w:val="20"/>
          <w:szCs w:val="20"/>
          <w:lang w:eastAsia="ru-RU"/>
        </w:rPr>
        <w:lastRenderedPageBreak/>
        <w:t>теплоносителя, утвержденной Министерством строительства и жилищно-коммунального хозяйства Российской Федерации (далее - методика). В соответствии с  методикой осуществляется:</w:t>
      </w:r>
    </w:p>
    <w:p w:rsidR="003E7AEA" w:rsidRPr="003E7AEA" w:rsidRDefault="003E7AEA" w:rsidP="003E7AEA">
      <w:pPr>
        <w:shd w:val="clear" w:color="auto" w:fill="FFFFFF"/>
        <w:spacing w:before="75" w:after="180" w:line="240" w:lineRule="auto"/>
        <w:rPr>
          <w:rFonts w:ascii="Arial" w:eastAsia="Times New Roman" w:hAnsi="Arial" w:cs="Arial"/>
          <w:color w:val="000000"/>
          <w:sz w:val="20"/>
          <w:szCs w:val="20"/>
          <w:lang w:eastAsia="ru-RU"/>
        </w:rPr>
      </w:pPr>
      <w:r w:rsidRPr="003E7AEA">
        <w:rPr>
          <w:rFonts w:ascii="Arial" w:eastAsia="Times New Roman" w:hAnsi="Arial" w:cs="Arial"/>
          <w:color w:val="000000"/>
          <w:sz w:val="20"/>
          <w:szCs w:val="20"/>
          <w:lang w:eastAsia="ru-RU"/>
        </w:rPr>
        <w:t>а) организация коммерческого учета на источнике тепловой энергии, теплоносителя и в тепловых сетях;</w:t>
      </w:r>
    </w:p>
    <w:p w:rsidR="003E7AEA" w:rsidRPr="003E7AEA" w:rsidRDefault="003E7AEA" w:rsidP="003E7AEA">
      <w:pPr>
        <w:shd w:val="clear" w:color="auto" w:fill="FFFFFF"/>
        <w:spacing w:before="75" w:after="180" w:line="240" w:lineRule="auto"/>
        <w:rPr>
          <w:rFonts w:ascii="Arial" w:eastAsia="Times New Roman" w:hAnsi="Arial" w:cs="Arial"/>
          <w:color w:val="000000"/>
          <w:sz w:val="20"/>
          <w:szCs w:val="20"/>
          <w:lang w:eastAsia="ru-RU"/>
        </w:rPr>
      </w:pPr>
      <w:r w:rsidRPr="003E7AEA">
        <w:rPr>
          <w:rFonts w:ascii="Arial" w:eastAsia="Times New Roman" w:hAnsi="Arial" w:cs="Arial"/>
          <w:color w:val="000000"/>
          <w:sz w:val="20"/>
          <w:szCs w:val="20"/>
          <w:lang w:eastAsia="ru-RU"/>
        </w:rPr>
        <w:t>б) определение количества тепловой энергии, теплоносителя в целях их  коммерческого учета, в том числе:</w:t>
      </w:r>
    </w:p>
    <w:p w:rsidR="003E7AEA" w:rsidRPr="003E7AEA" w:rsidRDefault="003E7AEA" w:rsidP="003E7AEA">
      <w:pPr>
        <w:shd w:val="clear" w:color="auto" w:fill="FFFFFF"/>
        <w:spacing w:before="75" w:after="180" w:line="240" w:lineRule="auto"/>
        <w:rPr>
          <w:rFonts w:ascii="Arial" w:eastAsia="Times New Roman" w:hAnsi="Arial" w:cs="Arial"/>
          <w:color w:val="000000"/>
          <w:sz w:val="20"/>
          <w:szCs w:val="20"/>
          <w:lang w:eastAsia="ru-RU"/>
        </w:rPr>
      </w:pPr>
      <w:r w:rsidRPr="003E7AEA">
        <w:rPr>
          <w:rFonts w:ascii="Arial" w:eastAsia="Times New Roman" w:hAnsi="Arial" w:cs="Arial"/>
          <w:color w:val="000000"/>
          <w:sz w:val="20"/>
          <w:szCs w:val="20"/>
          <w:lang w:eastAsia="ru-RU"/>
        </w:rPr>
        <w:t xml:space="preserve">количества тепловой энергии, теплоносителя, </w:t>
      </w:r>
      <w:proofErr w:type="gramStart"/>
      <w:r w:rsidRPr="003E7AEA">
        <w:rPr>
          <w:rFonts w:ascii="Arial" w:eastAsia="Times New Roman" w:hAnsi="Arial" w:cs="Arial"/>
          <w:color w:val="000000"/>
          <w:sz w:val="20"/>
          <w:szCs w:val="20"/>
          <w:lang w:eastAsia="ru-RU"/>
        </w:rPr>
        <w:t>отпущенных</w:t>
      </w:r>
      <w:proofErr w:type="gramEnd"/>
      <w:r w:rsidRPr="003E7AEA">
        <w:rPr>
          <w:rFonts w:ascii="Arial" w:eastAsia="Times New Roman" w:hAnsi="Arial" w:cs="Arial"/>
          <w:color w:val="000000"/>
          <w:sz w:val="20"/>
          <w:szCs w:val="20"/>
          <w:lang w:eastAsia="ru-RU"/>
        </w:rPr>
        <w:t xml:space="preserve"> источником тепловой энергии, теплоносителя;</w:t>
      </w:r>
    </w:p>
    <w:p w:rsidR="003E7AEA" w:rsidRPr="003E7AEA" w:rsidRDefault="003E7AEA" w:rsidP="003E7AEA">
      <w:pPr>
        <w:shd w:val="clear" w:color="auto" w:fill="FFFFFF"/>
        <w:spacing w:before="75" w:after="180" w:line="240" w:lineRule="auto"/>
        <w:rPr>
          <w:rFonts w:ascii="Arial" w:eastAsia="Times New Roman" w:hAnsi="Arial" w:cs="Arial"/>
          <w:color w:val="000000"/>
          <w:sz w:val="20"/>
          <w:szCs w:val="20"/>
          <w:lang w:eastAsia="ru-RU"/>
        </w:rPr>
      </w:pPr>
      <w:r w:rsidRPr="003E7AEA">
        <w:rPr>
          <w:rFonts w:ascii="Arial" w:eastAsia="Times New Roman" w:hAnsi="Arial" w:cs="Arial"/>
          <w:color w:val="000000"/>
          <w:sz w:val="20"/>
          <w:szCs w:val="20"/>
          <w:lang w:eastAsia="ru-RU"/>
        </w:rPr>
        <w:t>количества тепловой энергии и массы (объема) теплоносителя, которые получены потребителем;</w:t>
      </w:r>
    </w:p>
    <w:p w:rsidR="003E7AEA" w:rsidRPr="003E7AEA" w:rsidRDefault="003E7AEA" w:rsidP="003E7AEA">
      <w:pPr>
        <w:shd w:val="clear" w:color="auto" w:fill="FFFFFF"/>
        <w:spacing w:before="75" w:after="180" w:line="240" w:lineRule="auto"/>
        <w:rPr>
          <w:rFonts w:ascii="Arial" w:eastAsia="Times New Roman" w:hAnsi="Arial" w:cs="Arial"/>
          <w:color w:val="000000"/>
          <w:sz w:val="20"/>
          <w:szCs w:val="20"/>
          <w:lang w:eastAsia="ru-RU"/>
        </w:rPr>
      </w:pPr>
      <w:r w:rsidRPr="003E7AEA">
        <w:rPr>
          <w:rFonts w:ascii="Arial" w:eastAsia="Times New Roman" w:hAnsi="Arial" w:cs="Arial"/>
          <w:color w:val="000000"/>
          <w:sz w:val="20"/>
          <w:szCs w:val="20"/>
          <w:lang w:eastAsia="ru-RU"/>
        </w:rPr>
        <w:t xml:space="preserve">количество тепловой энергии, теплоносителя, </w:t>
      </w:r>
      <w:proofErr w:type="gramStart"/>
      <w:r w:rsidRPr="003E7AEA">
        <w:rPr>
          <w:rFonts w:ascii="Arial" w:eastAsia="Times New Roman" w:hAnsi="Arial" w:cs="Arial"/>
          <w:color w:val="000000"/>
          <w:sz w:val="20"/>
          <w:szCs w:val="20"/>
          <w:lang w:eastAsia="ru-RU"/>
        </w:rPr>
        <w:t>израсходованных</w:t>
      </w:r>
      <w:proofErr w:type="gramEnd"/>
      <w:r w:rsidRPr="003E7AEA">
        <w:rPr>
          <w:rFonts w:ascii="Arial" w:eastAsia="Times New Roman" w:hAnsi="Arial" w:cs="Arial"/>
          <w:color w:val="000000"/>
          <w:sz w:val="20"/>
          <w:szCs w:val="20"/>
          <w:lang w:eastAsia="ru-RU"/>
        </w:rPr>
        <w:t xml:space="preserve"> потребителем во время отсутствия коммерческого учета тепловой энергии, теплоносителя по приборам учета;</w:t>
      </w:r>
    </w:p>
    <w:p w:rsidR="003E7AEA" w:rsidRPr="003E7AEA" w:rsidRDefault="003E7AEA" w:rsidP="003E7AEA">
      <w:pPr>
        <w:shd w:val="clear" w:color="auto" w:fill="FFFFFF"/>
        <w:spacing w:before="75" w:after="180" w:line="240" w:lineRule="auto"/>
        <w:rPr>
          <w:rFonts w:ascii="Arial" w:eastAsia="Times New Roman" w:hAnsi="Arial" w:cs="Arial"/>
          <w:color w:val="000000"/>
          <w:sz w:val="20"/>
          <w:szCs w:val="20"/>
          <w:lang w:eastAsia="ru-RU"/>
        </w:rPr>
      </w:pPr>
      <w:r w:rsidRPr="003E7AEA">
        <w:rPr>
          <w:rFonts w:ascii="Arial" w:eastAsia="Times New Roman" w:hAnsi="Arial" w:cs="Arial"/>
          <w:color w:val="000000"/>
          <w:sz w:val="20"/>
          <w:szCs w:val="20"/>
          <w:lang w:eastAsia="ru-RU"/>
        </w:rPr>
        <w:t>в) определение количества тепловой энергии, теплоносителя расчетным путем для подключения через центральный тепловой пункт, индивидуальный тепловой пункт, от источников тепловой энергии, теплоносителя, а также для иных способов подключения;</w:t>
      </w:r>
    </w:p>
    <w:p w:rsidR="003E7AEA" w:rsidRPr="003E7AEA" w:rsidRDefault="003E7AEA" w:rsidP="003E7AEA">
      <w:pPr>
        <w:shd w:val="clear" w:color="auto" w:fill="FFFFFF"/>
        <w:spacing w:before="75" w:after="180" w:line="240" w:lineRule="auto"/>
        <w:rPr>
          <w:rFonts w:ascii="Arial" w:eastAsia="Times New Roman" w:hAnsi="Arial" w:cs="Arial"/>
          <w:color w:val="000000"/>
          <w:sz w:val="20"/>
          <w:szCs w:val="20"/>
          <w:lang w:eastAsia="ru-RU"/>
        </w:rPr>
      </w:pPr>
      <w:r w:rsidRPr="003E7AEA">
        <w:rPr>
          <w:rFonts w:ascii="Arial" w:eastAsia="Times New Roman" w:hAnsi="Arial" w:cs="Arial"/>
          <w:color w:val="000000"/>
          <w:sz w:val="20"/>
          <w:szCs w:val="20"/>
          <w:lang w:eastAsia="ru-RU"/>
        </w:rPr>
        <w:t>г) определение расчетным путем количества тепловой энергии, теплоносителя при бездоговорном потреблении тепловой энергии;</w:t>
      </w:r>
    </w:p>
    <w:p w:rsidR="003E7AEA" w:rsidRPr="003E7AEA" w:rsidRDefault="003E7AEA" w:rsidP="003E7AEA">
      <w:pPr>
        <w:shd w:val="clear" w:color="auto" w:fill="FFFFFF"/>
        <w:spacing w:before="75" w:after="180" w:line="240" w:lineRule="auto"/>
        <w:rPr>
          <w:rFonts w:ascii="Arial" w:eastAsia="Times New Roman" w:hAnsi="Arial" w:cs="Arial"/>
          <w:color w:val="000000"/>
          <w:sz w:val="20"/>
          <w:szCs w:val="20"/>
          <w:lang w:eastAsia="ru-RU"/>
        </w:rPr>
      </w:pPr>
      <w:r w:rsidRPr="003E7AEA">
        <w:rPr>
          <w:rFonts w:ascii="Arial" w:eastAsia="Times New Roman" w:hAnsi="Arial" w:cs="Arial"/>
          <w:color w:val="000000"/>
          <w:sz w:val="20"/>
          <w:szCs w:val="20"/>
          <w:lang w:eastAsia="ru-RU"/>
        </w:rPr>
        <w:t>д) определение распределения потерь тепловой энергии, теплоносителя;</w:t>
      </w:r>
    </w:p>
    <w:p w:rsidR="003E7AEA" w:rsidRPr="003E7AEA" w:rsidRDefault="003E7AEA" w:rsidP="003E7AEA">
      <w:pPr>
        <w:shd w:val="clear" w:color="auto" w:fill="FFFFFF"/>
        <w:spacing w:before="75" w:after="180" w:line="240" w:lineRule="auto"/>
        <w:rPr>
          <w:rFonts w:ascii="Arial" w:eastAsia="Times New Roman" w:hAnsi="Arial" w:cs="Arial"/>
          <w:color w:val="000000"/>
          <w:sz w:val="20"/>
          <w:szCs w:val="20"/>
          <w:lang w:eastAsia="ru-RU"/>
        </w:rPr>
      </w:pPr>
      <w:r w:rsidRPr="003E7AEA">
        <w:rPr>
          <w:rFonts w:ascii="Arial" w:eastAsia="Times New Roman" w:hAnsi="Arial" w:cs="Arial"/>
          <w:color w:val="000000"/>
          <w:sz w:val="20"/>
          <w:szCs w:val="20"/>
          <w:lang w:eastAsia="ru-RU"/>
        </w:rPr>
        <w:t>е) при работе приборов учета в течение неполного расчетного периода корректировка расхода тепловой энергии расчетным путем за  время отсутствия показаний в соответствии с методикой.</w:t>
      </w:r>
    </w:p>
    <w:p w:rsidR="003E7AEA" w:rsidRPr="003E7AEA" w:rsidRDefault="003E7AEA" w:rsidP="003E7AEA">
      <w:pPr>
        <w:shd w:val="clear" w:color="auto" w:fill="FFFFFF"/>
        <w:spacing w:before="75" w:after="180" w:line="240" w:lineRule="auto"/>
        <w:rPr>
          <w:rFonts w:ascii="Arial" w:eastAsia="Times New Roman" w:hAnsi="Arial" w:cs="Arial"/>
          <w:color w:val="000000"/>
          <w:sz w:val="20"/>
          <w:szCs w:val="20"/>
          <w:lang w:eastAsia="ru-RU"/>
        </w:rPr>
      </w:pPr>
      <w:r w:rsidRPr="003E7AEA">
        <w:rPr>
          <w:rFonts w:ascii="Arial" w:eastAsia="Times New Roman" w:hAnsi="Arial" w:cs="Arial"/>
          <w:color w:val="000000"/>
          <w:sz w:val="20"/>
          <w:szCs w:val="20"/>
          <w:lang w:eastAsia="ru-RU"/>
        </w:rPr>
        <w:t>115. При отсутствии в точках учета приборов учета или работы приборов учета более 15 суток расчетного периода определение количества тепловой энергии, расходуемого на отопление и вентиляцию, осуществляется расчетным путем и основывается на пересчете базового показателя по изменению температуры наружного воздуха за весь расчетный период.</w:t>
      </w:r>
    </w:p>
    <w:p w:rsidR="003E7AEA" w:rsidRPr="003E7AEA" w:rsidRDefault="003E7AEA" w:rsidP="003E7AEA">
      <w:pPr>
        <w:shd w:val="clear" w:color="auto" w:fill="FFFFFF"/>
        <w:spacing w:before="75" w:after="180" w:line="240" w:lineRule="auto"/>
        <w:rPr>
          <w:rFonts w:ascii="Arial" w:eastAsia="Times New Roman" w:hAnsi="Arial" w:cs="Arial"/>
          <w:color w:val="000000"/>
          <w:sz w:val="20"/>
          <w:szCs w:val="20"/>
          <w:lang w:eastAsia="ru-RU"/>
        </w:rPr>
      </w:pPr>
      <w:r w:rsidRPr="003E7AEA">
        <w:rPr>
          <w:rFonts w:ascii="Arial" w:eastAsia="Times New Roman" w:hAnsi="Arial" w:cs="Arial"/>
          <w:color w:val="000000"/>
          <w:sz w:val="20"/>
          <w:szCs w:val="20"/>
          <w:lang w:eastAsia="ru-RU"/>
        </w:rPr>
        <w:t>116. В качестве базового показателя принимается значение тепловой нагрузки, указанное в договоре теплоснабжения.</w:t>
      </w:r>
    </w:p>
    <w:p w:rsidR="003E7AEA" w:rsidRPr="003E7AEA" w:rsidRDefault="003E7AEA" w:rsidP="003E7AEA">
      <w:pPr>
        <w:shd w:val="clear" w:color="auto" w:fill="FFFFFF"/>
        <w:spacing w:before="75" w:after="180" w:line="240" w:lineRule="auto"/>
        <w:rPr>
          <w:rFonts w:ascii="Arial" w:eastAsia="Times New Roman" w:hAnsi="Arial" w:cs="Arial"/>
          <w:color w:val="000000"/>
          <w:sz w:val="20"/>
          <w:szCs w:val="20"/>
          <w:lang w:eastAsia="ru-RU"/>
        </w:rPr>
      </w:pPr>
      <w:r w:rsidRPr="003E7AEA">
        <w:rPr>
          <w:rFonts w:ascii="Arial" w:eastAsia="Times New Roman" w:hAnsi="Arial" w:cs="Arial"/>
          <w:color w:val="000000"/>
          <w:sz w:val="20"/>
          <w:szCs w:val="20"/>
          <w:lang w:eastAsia="ru-RU"/>
        </w:rPr>
        <w:t>117. Пересчет базового показателя производится по фактической среднесуточной температуре наружного воздуха за расчетный период, принимаемой по данным метеорологических наблюдений ближайшей к  объекту теплопотребления метеостанции территориального органа исполнительной власти, осуществляющего функции оказания государственных услуг в области гидрометеорологии.</w:t>
      </w:r>
    </w:p>
    <w:p w:rsidR="003E7AEA" w:rsidRPr="003E7AEA" w:rsidRDefault="003E7AEA" w:rsidP="003E7AEA">
      <w:pPr>
        <w:shd w:val="clear" w:color="auto" w:fill="FFFFFF"/>
        <w:spacing w:before="75" w:after="180" w:line="240" w:lineRule="auto"/>
        <w:rPr>
          <w:rFonts w:ascii="Arial" w:eastAsia="Times New Roman" w:hAnsi="Arial" w:cs="Arial"/>
          <w:color w:val="000000"/>
          <w:sz w:val="20"/>
          <w:szCs w:val="20"/>
          <w:lang w:eastAsia="ru-RU"/>
        </w:rPr>
      </w:pPr>
      <w:r w:rsidRPr="003E7AEA">
        <w:rPr>
          <w:rFonts w:ascii="Arial" w:eastAsia="Times New Roman" w:hAnsi="Arial" w:cs="Arial"/>
          <w:color w:val="000000"/>
          <w:sz w:val="20"/>
          <w:szCs w:val="20"/>
          <w:lang w:eastAsia="ru-RU"/>
        </w:rPr>
        <w:t xml:space="preserve">В случае если в период срезки температурного графика в тепловой сети при положительных температурах наружного воздуха отсутствует автоматическое регулирование подачи тепла на отопление, а </w:t>
      </w:r>
      <w:proofErr w:type="gramStart"/>
      <w:r w:rsidRPr="003E7AEA">
        <w:rPr>
          <w:rFonts w:ascii="Arial" w:eastAsia="Times New Roman" w:hAnsi="Arial" w:cs="Arial"/>
          <w:color w:val="000000"/>
          <w:sz w:val="20"/>
          <w:szCs w:val="20"/>
          <w:lang w:eastAsia="ru-RU"/>
        </w:rPr>
        <w:t>также</w:t>
      </w:r>
      <w:proofErr w:type="gramEnd"/>
      <w:r w:rsidRPr="003E7AEA">
        <w:rPr>
          <w:rFonts w:ascii="Arial" w:eastAsia="Times New Roman" w:hAnsi="Arial" w:cs="Arial"/>
          <w:color w:val="000000"/>
          <w:sz w:val="20"/>
          <w:szCs w:val="20"/>
          <w:lang w:eastAsia="ru-RU"/>
        </w:rPr>
        <w:t xml:space="preserve"> если срезка температурного графика осуществляется в период низких температур наружного воздуха, величина температуры наружного воздуха принимается равной температуре, указанной в начале срезки графика. При автоматическом регулировании подачи тепла принимается фактическое значение температуры, указанной в начале срезки графика.</w:t>
      </w:r>
    </w:p>
    <w:p w:rsidR="003E7AEA" w:rsidRPr="003E7AEA" w:rsidRDefault="003E7AEA" w:rsidP="003E7AEA">
      <w:pPr>
        <w:shd w:val="clear" w:color="auto" w:fill="FFFFFF"/>
        <w:spacing w:before="75" w:after="180" w:line="240" w:lineRule="auto"/>
        <w:rPr>
          <w:rFonts w:ascii="Arial" w:eastAsia="Times New Roman" w:hAnsi="Arial" w:cs="Arial"/>
          <w:color w:val="000000"/>
          <w:sz w:val="20"/>
          <w:szCs w:val="20"/>
          <w:lang w:eastAsia="ru-RU"/>
        </w:rPr>
      </w:pPr>
      <w:r w:rsidRPr="003E7AEA">
        <w:rPr>
          <w:rFonts w:ascii="Arial" w:eastAsia="Times New Roman" w:hAnsi="Arial" w:cs="Arial"/>
          <w:color w:val="000000"/>
          <w:sz w:val="20"/>
          <w:szCs w:val="20"/>
          <w:lang w:eastAsia="ru-RU"/>
        </w:rPr>
        <w:t>118. </w:t>
      </w:r>
      <w:proofErr w:type="gramStart"/>
      <w:r w:rsidRPr="003E7AEA">
        <w:rPr>
          <w:rFonts w:ascii="Arial" w:eastAsia="Times New Roman" w:hAnsi="Arial" w:cs="Arial"/>
          <w:color w:val="000000"/>
          <w:sz w:val="20"/>
          <w:szCs w:val="20"/>
          <w:lang w:eastAsia="ru-RU"/>
        </w:rPr>
        <w:t>При неисправности приборов учета, истечении срока их  поверки, включая вывод из работы для ремонта или поверки на срок до  15 суток, в качестве базового показателя для расчета тепловой энергии, теплоносителя принимается среднесуточное количество тепловой энергии, теплоносителя, определенное по приборам учета за время штатной работы в  отчетный период, приведенное к расчетной температуре наружного воздуха.</w:t>
      </w:r>
      <w:proofErr w:type="gramEnd"/>
    </w:p>
    <w:p w:rsidR="003E7AEA" w:rsidRPr="003E7AEA" w:rsidRDefault="003E7AEA" w:rsidP="003E7AEA">
      <w:pPr>
        <w:shd w:val="clear" w:color="auto" w:fill="FFFFFF"/>
        <w:spacing w:before="75" w:after="180" w:line="240" w:lineRule="auto"/>
        <w:rPr>
          <w:rFonts w:ascii="Arial" w:eastAsia="Times New Roman" w:hAnsi="Arial" w:cs="Arial"/>
          <w:color w:val="000000"/>
          <w:sz w:val="20"/>
          <w:szCs w:val="20"/>
          <w:lang w:eastAsia="ru-RU"/>
        </w:rPr>
      </w:pPr>
      <w:r w:rsidRPr="00CD2557">
        <w:rPr>
          <w:rFonts w:ascii="Arial" w:eastAsia="Times New Roman" w:hAnsi="Arial" w:cs="Arial"/>
          <w:color w:val="000000"/>
          <w:sz w:val="20"/>
          <w:szCs w:val="20"/>
          <w:highlight w:val="yellow"/>
          <w:lang w:eastAsia="ru-RU"/>
        </w:rPr>
        <w:t>119. При нарушении сроков представления показаний приборов в  качестве среднесуточного показателя принимается количество тепловой энергии, теплоносителя, определенное по приборам учета за предыдущий расчетный период, приведенное к расчетной температуре наружного воздуха.</w:t>
      </w:r>
    </w:p>
    <w:p w:rsidR="003E7AEA" w:rsidRPr="003E7AEA" w:rsidRDefault="003E7AEA" w:rsidP="003E7AEA">
      <w:pPr>
        <w:shd w:val="clear" w:color="auto" w:fill="FFFFFF"/>
        <w:spacing w:before="75" w:after="180" w:line="240" w:lineRule="auto"/>
        <w:rPr>
          <w:rFonts w:ascii="Arial" w:eastAsia="Times New Roman" w:hAnsi="Arial" w:cs="Arial"/>
          <w:color w:val="000000"/>
          <w:sz w:val="20"/>
          <w:szCs w:val="20"/>
          <w:lang w:eastAsia="ru-RU"/>
        </w:rPr>
      </w:pPr>
      <w:r w:rsidRPr="003E7AEA">
        <w:rPr>
          <w:rFonts w:ascii="Arial" w:eastAsia="Times New Roman" w:hAnsi="Arial" w:cs="Arial"/>
          <w:color w:val="000000"/>
          <w:sz w:val="20"/>
          <w:szCs w:val="20"/>
          <w:lang w:eastAsia="ru-RU"/>
        </w:rPr>
        <w:t>В случае если предыдущий расчетный период приходится на другой отопительный период или данные за предыдущий период отсутствуют, производится пересчет количества тепловой энергии, теплоносителя в  соответствии с пунктом 121 настоящих Правил.</w:t>
      </w:r>
    </w:p>
    <w:p w:rsidR="003E7AEA" w:rsidRPr="003E7AEA" w:rsidRDefault="003E7AEA" w:rsidP="003E7AEA">
      <w:pPr>
        <w:shd w:val="clear" w:color="auto" w:fill="FFFFFF"/>
        <w:spacing w:before="75" w:after="180" w:line="240" w:lineRule="auto"/>
        <w:rPr>
          <w:rFonts w:ascii="Arial" w:eastAsia="Times New Roman" w:hAnsi="Arial" w:cs="Arial"/>
          <w:color w:val="000000"/>
          <w:sz w:val="20"/>
          <w:szCs w:val="20"/>
          <w:lang w:eastAsia="ru-RU"/>
        </w:rPr>
      </w:pPr>
      <w:r w:rsidRPr="003E7AEA">
        <w:rPr>
          <w:rFonts w:ascii="Arial" w:eastAsia="Times New Roman" w:hAnsi="Arial" w:cs="Arial"/>
          <w:color w:val="000000"/>
          <w:sz w:val="20"/>
          <w:szCs w:val="20"/>
          <w:lang w:eastAsia="ru-RU"/>
        </w:rPr>
        <w:t>120. Количество тепловой энергии, теплоносителя, расходуемых на  горячее водоснабжение, при наличии отдельного учета и временной неисправности приборов (до 30 дней) рассчитывается по фактическому расходу, определенному по приборам учета за предыдущий период.</w:t>
      </w:r>
    </w:p>
    <w:p w:rsidR="003E7AEA" w:rsidRPr="003E7AEA" w:rsidRDefault="003E7AEA" w:rsidP="003E7AEA">
      <w:pPr>
        <w:shd w:val="clear" w:color="auto" w:fill="FFFFFF"/>
        <w:spacing w:before="75" w:after="180" w:line="240" w:lineRule="auto"/>
        <w:rPr>
          <w:rFonts w:ascii="Arial" w:eastAsia="Times New Roman" w:hAnsi="Arial" w:cs="Arial"/>
          <w:color w:val="000000"/>
          <w:sz w:val="20"/>
          <w:szCs w:val="20"/>
          <w:lang w:eastAsia="ru-RU"/>
        </w:rPr>
      </w:pPr>
      <w:r w:rsidRPr="003E7AEA">
        <w:rPr>
          <w:rFonts w:ascii="Arial" w:eastAsia="Times New Roman" w:hAnsi="Arial" w:cs="Arial"/>
          <w:color w:val="000000"/>
          <w:sz w:val="20"/>
          <w:szCs w:val="20"/>
          <w:lang w:eastAsia="ru-RU"/>
        </w:rPr>
        <w:lastRenderedPageBreak/>
        <w:t>121. В случае отсутствия отдельного учета или нерабочего состояния приборов более 30 дней количество тепловой энергии, теплоносителя, расходуемых на горячее водоснабжение, принимается равным значениям, установленным в договоре теплоснабжения (величина тепловой нагрузки на  горячее водоснабжение).</w:t>
      </w:r>
    </w:p>
    <w:p w:rsidR="003E7AEA" w:rsidRPr="003E7AEA" w:rsidRDefault="003E7AEA" w:rsidP="003E7AEA">
      <w:pPr>
        <w:shd w:val="clear" w:color="auto" w:fill="FFFFFF"/>
        <w:spacing w:before="75" w:after="180" w:line="240" w:lineRule="auto"/>
        <w:rPr>
          <w:rFonts w:ascii="Arial" w:eastAsia="Times New Roman" w:hAnsi="Arial" w:cs="Arial"/>
          <w:color w:val="000000"/>
          <w:sz w:val="20"/>
          <w:szCs w:val="20"/>
          <w:lang w:eastAsia="ru-RU"/>
        </w:rPr>
      </w:pPr>
      <w:r w:rsidRPr="003E7AEA">
        <w:rPr>
          <w:rFonts w:ascii="Arial" w:eastAsia="Times New Roman" w:hAnsi="Arial" w:cs="Arial"/>
          <w:color w:val="000000"/>
          <w:sz w:val="20"/>
          <w:szCs w:val="20"/>
          <w:lang w:eastAsia="ru-RU"/>
        </w:rPr>
        <w:t>122. При определении количества тепловой энергии, теплоносителя учитывается количество тепловой энергии, поставленной (полученной) при возникновении нештатных ситуаций. К нештатным ситуациям относятся:</w:t>
      </w:r>
    </w:p>
    <w:p w:rsidR="003E7AEA" w:rsidRPr="003E7AEA" w:rsidRDefault="003E7AEA" w:rsidP="003E7AEA">
      <w:pPr>
        <w:shd w:val="clear" w:color="auto" w:fill="FFFFFF"/>
        <w:spacing w:before="75" w:after="180" w:line="240" w:lineRule="auto"/>
        <w:rPr>
          <w:rFonts w:ascii="Arial" w:eastAsia="Times New Roman" w:hAnsi="Arial" w:cs="Arial"/>
          <w:color w:val="000000"/>
          <w:sz w:val="20"/>
          <w:szCs w:val="20"/>
          <w:lang w:eastAsia="ru-RU"/>
        </w:rPr>
      </w:pPr>
      <w:r w:rsidRPr="003E7AEA">
        <w:rPr>
          <w:rFonts w:ascii="Arial" w:eastAsia="Times New Roman" w:hAnsi="Arial" w:cs="Arial"/>
          <w:color w:val="000000"/>
          <w:sz w:val="20"/>
          <w:szCs w:val="20"/>
          <w:lang w:eastAsia="ru-RU"/>
        </w:rPr>
        <w:t>а) работа теплосчетчика при расходах теплоносителя ниже минимального или выше максимального предела расходомера;</w:t>
      </w:r>
    </w:p>
    <w:p w:rsidR="003E7AEA" w:rsidRPr="003E7AEA" w:rsidRDefault="003E7AEA" w:rsidP="003E7AEA">
      <w:pPr>
        <w:shd w:val="clear" w:color="auto" w:fill="FFFFFF"/>
        <w:spacing w:before="75" w:after="180" w:line="240" w:lineRule="auto"/>
        <w:rPr>
          <w:rFonts w:ascii="Arial" w:eastAsia="Times New Roman" w:hAnsi="Arial" w:cs="Arial"/>
          <w:color w:val="000000"/>
          <w:sz w:val="20"/>
          <w:szCs w:val="20"/>
          <w:lang w:eastAsia="ru-RU"/>
        </w:rPr>
      </w:pPr>
      <w:r w:rsidRPr="003E7AEA">
        <w:rPr>
          <w:rFonts w:ascii="Arial" w:eastAsia="Times New Roman" w:hAnsi="Arial" w:cs="Arial"/>
          <w:color w:val="000000"/>
          <w:sz w:val="20"/>
          <w:szCs w:val="20"/>
          <w:lang w:eastAsia="ru-RU"/>
        </w:rPr>
        <w:t xml:space="preserve">б) работа теплосчетчика при разности температур теплоносителя ниже минимального значения, установленного </w:t>
      </w:r>
      <w:proofErr w:type="gramStart"/>
      <w:r w:rsidRPr="003E7AEA">
        <w:rPr>
          <w:rFonts w:ascii="Arial" w:eastAsia="Times New Roman" w:hAnsi="Arial" w:cs="Arial"/>
          <w:color w:val="000000"/>
          <w:sz w:val="20"/>
          <w:szCs w:val="20"/>
          <w:lang w:eastAsia="ru-RU"/>
        </w:rPr>
        <w:t>для</w:t>
      </w:r>
      <w:proofErr w:type="gramEnd"/>
      <w:r w:rsidRPr="003E7AEA">
        <w:rPr>
          <w:rFonts w:ascii="Arial" w:eastAsia="Times New Roman" w:hAnsi="Arial" w:cs="Arial"/>
          <w:color w:val="000000"/>
          <w:sz w:val="20"/>
          <w:szCs w:val="20"/>
          <w:lang w:eastAsia="ru-RU"/>
        </w:rPr>
        <w:t xml:space="preserve"> соответствующего тепловычислителя;</w:t>
      </w:r>
    </w:p>
    <w:p w:rsidR="003E7AEA" w:rsidRPr="003E7AEA" w:rsidRDefault="003E7AEA" w:rsidP="003E7AEA">
      <w:pPr>
        <w:shd w:val="clear" w:color="auto" w:fill="FFFFFF"/>
        <w:spacing w:before="75" w:after="180" w:line="240" w:lineRule="auto"/>
        <w:rPr>
          <w:rFonts w:ascii="Arial" w:eastAsia="Times New Roman" w:hAnsi="Arial" w:cs="Arial"/>
          <w:color w:val="000000"/>
          <w:sz w:val="20"/>
          <w:szCs w:val="20"/>
          <w:lang w:eastAsia="ru-RU"/>
        </w:rPr>
      </w:pPr>
      <w:r w:rsidRPr="003E7AEA">
        <w:rPr>
          <w:rFonts w:ascii="Arial" w:eastAsia="Times New Roman" w:hAnsi="Arial" w:cs="Arial"/>
          <w:color w:val="000000"/>
          <w:sz w:val="20"/>
          <w:szCs w:val="20"/>
          <w:lang w:eastAsia="ru-RU"/>
        </w:rPr>
        <w:t>в) функциональный отказ;</w:t>
      </w:r>
    </w:p>
    <w:p w:rsidR="003E7AEA" w:rsidRPr="003E7AEA" w:rsidRDefault="003E7AEA" w:rsidP="003E7AEA">
      <w:pPr>
        <w:shd w:val="clear" w:color="auto" w:fill="FFFFFF"/>
        <w:spacing w:before="75" w:after="180" w:line="240" w:lineRule="auto"/>
        <w:rPr>
          <w:rFonts w:ascii="Arial" w:eastAsia="Times New Roman" w:hAnsi="Arial" w:cs="Arial"/>
          <w:color w:val="000000"/>
          <w:sz w:val="20"/>
          <w:szCs w:val="20"/>
          <w:lang w:eastAsia="ru-RU"/>
        </w:rPr>
      </w:pPr>
      <w:r w:rsidRPr="003E7AEA">
        <w:rPr>
          <w:rFonts w:ascii="Arial" w:eastAsia="Times New Roman" w:hAnsi="Arial" w:cs="Arial"/>
          <w:color w:val="000000"/>
          <w:sz w:val="20"/>
          <w:szCs w:val="20"/>
          <w:lang w:eastAsia="ru-RU"/>
        </w:rPr>
        <w:t>г) изменение направления потока теплоносителя, если в  теплосчетчике специально не заложена такая функция;</w:t>
      </w:r>
    </w:p>
    <w:p w:rsidR="003E7AEA" w:rsidRPr="003E7AEA" w:rsidRDefault="003E7AEA" w:rsidP="003E7AEA">
      <w:pPr>
        <w:shd w:val="clear" w:color="auto" w:fill="FFFFFF"/>
        <w:spacing w:before="75" w:after="180" w:line="240" w:lineRule="auto"/>
        <w:rPr>
          <w:rFonts w:ascii="Arial" w:eastAsia="Times New Roman" w:hAnsi="Arial" w:cs="Arial"/>
          <w:color w:val="000000"/>
          <w:sz w:val="20"/>
          <w:szCs w:val="20"/>
          <w:lang w:eastAsia="ru-RU"/>
        </w:rPr>
      </w:pPr>
      <w:r w:rsidRPr="003E7AEA">
        <w:rPr>
          <w:rFonts w:ascii="Arial" w:eastAsia="Times New Roman" w:hAnsi="Arial" w:cs="Arial"/>
          <w:color w:val="000000"/>
          <w:sz w:val="20"/>
          <w:szCs w:val="20"/>
          <w:lang w:eastAsia="ru-RU"/>
        </w:rPr>
        <w:t>д) отсутствие электропитания теплосчетчика;</w:t>
      </w:r>
    </w:p>
    <w:p w:rsidR="003E7AEA" w:rsidRPr="003E7AEA" w:rsidRDefault="003E7AEA" w:rsidP="003E7AEA">
      <w:pPr>
        <w:shd w:val="clear" w:color="auto" w:fill="FFFFFF"/>
        <w:spacing w:before="75" w:after="180" w:line="240" w:lineRule="auto"/>
        <w:rPr>
          <w:rFonts w:ascii="Arial" w:eastAsia="Times New Roman" w:hAnsi="Arial" w:cs="Arial"/>
          <w:color w:val="000000"/>
          <w:sz w:val="20"/>
          <w:szCs w:val="20"/>
          <w:lang w:eastAsia="ru-RU"/>
        </w:rPr>
      </w:pPr>
      <w:r w:rsidRPr="003E7AEA">
        <w:rPr>
          <w:rFonts w:ascii="Arial" w:eastAsia="Times New Roman" w:hAnsi="Arial" w:cs="Arial"/>
          <w:color w:val="000000"/>
          <w:sz w:val="20"/>
          <w:szCs w:val="20"/>
          <w:lang w:eastAsia="ru-RU"/>
        </w:rPr>
        <w:t>е) отсутствие теплоносителя.</w:t>
      </w:r>
    </w:p>
    <w:p w:rsidR="003E7AEA" w:rsidRPr="003E7AEA" w:rsidRDefault="003E7AEA" w:rsidP="003E7AEA">
      <w:pPr>
        <w:shd w:val="clear" w:color="auto" w:fill="FFFFFF"/>
        <w:spacing w:before="75" w:after="180" w:line="240" w:lineRule="auto"/>
        <w:rPr>
          <w:rFonts w:ascii="Arial" w:eastAsia="Times New Roman" w:hAnsi="Arial" w:cs="Arial"/>
          <w:color w:val="000000"/>
          <w:sz w:val="20"/>
          <w:szCs w:val="20"/>
          <w:lang w:eastAsia="ru-RU"/>
        </w:rPr>
      </w:pPr>
      <w:r w:rsidRPr="003E7AEA">
        <w:rPr>
          <w:rFonts w:ascii="Arial" w:eastAsia="Times New Roman" w:hAnsi="Arial" w:cs="Arial"/>
          <w:color w:val="000000"/>
          <w:sz w:val="20"/>
          <w:szCs w:val="20"/>
          <w:lang w:eastAsia="ru-RU"/>
        </w:rPr>
        <w:t>123. В теплосчетчике должны определяться следующие периоды нештатной работы приборов учета:</w:t>
      </w:r>
    </w:p>
    <w:p w:rsidR="003E7AEA" w:rsidRPr="003E7AEA" w:rsidRDefault="003E7AEA" w:rsidP="003E7AEA">
      <w:pPr>
        <w:shd w:val="clear" w:color="auto" w:fill="FFFFFF"/>
        <w:spacing w:before="75" w:after="180" w:line="240" w:lineRule="auto"/>
        <w:rPr>
          <w:rFonts w:ascii="Arial" w:eastAsia="Times New Roman" w:hAnsi="Arial" w:cs="Arial"/>
          <w:color w:val="000000"/>
          <w:sz w:val="20"/>
          <w:szCs w:val="20"/>
          <w:lang w:eastAsia="ru-RU"/>
        </w:rPr>
      </w:pPr>
      <w:r w:rsidRPr="003E7AEA">
        <w:rPr>
          <w:rFonts w:ascii="Arial" w:eastAsia="Times New Roman" w:hAnsi="Arial" w:cs="Arial"/>
          <w:color w:val="000000"/>
          <w:sz w:val="20"/>
          <w:szCs w:val="20"/>
          <w:lang w:eastAsia="ru-RU"/>
        </w:rPr>
        <w:t>а) время действия любой неисправности (аварии) средств измерений (включая изменение направления потока теплоносителя) или иных устройств узла учета, которые делают невозможным измерение тепловой энергии;</w:t>
      </w:r>
    </w:p>
    <w:p w:rsidR="003E7AEA" w:rsidRPr="003E7AEA" w:rsidRDefault="003E7AEA" w:rsidP="003E7AEA">
      <w:pPr>
        <w:shd w:val="clear" w:color="auto" w:fill="FFFFFF"/>
        <w:spacing w:before="75" w:after="180" w:line="240" w:lineRule="auto"/>
        <w:rPr>
          <w:rFonts w:ascii="Arial" w:eastAsia="Times New Roman" w:hAnsi="Arial" w:cs="Arial"/>
          <w:color w:val="000000"/>
          <w:sz w:val="20"/>
          <w:szCs w:val="20"/>
          <w:lang w:eastAsia="ru-RU"/>
        </w:rPr>
      </w:pPr>
      <w:r w:rsidRPr="003E7AEA">
        <w:rPr>
          <w:rFonts w:ascii="Arial" w:eastAsia="Times New Roman" w:hAnsi="Arial" w:cs="Arial"/>
          <w:color w:val="000000"/>
          <w:sz w:val="20"/>
          <w:szCs w:val="20"/>
          <w:lang w:eastAsia="ru-RU"/>
        </w:rPr>
        <w:t>б) время отсутствия электропитания;</w:t>
      </w:r>
    </w:p>
    <w:p w:rsidR="003E7AEA" w:rsidRPr="003E7AEA" w:rsidRDefault="003E7AEA" w:rsidP="003E7AEA">
      <w:pPr>
        <w:shd w:val="clear" w:color="auto" w:fill="FFFFFF"/>
        <w:spacing w:before="75" w:after="180" w:line="240" w:lineRule="auto"/>
        <w:rPr>
          <w:rFonts w:ascii="Arial" w:eastAsia="Times New Roman" w:hAnsi="Arial" w:cs="Arial"/>
          <w:color w:val="000000"/>
          <w:sz w:val="20"/>
          <w:szCs w:val="20"/>
          <w:lang w:eastAsia="ru-RU"/>
        </w:rPr>
      </w:pPr>
      <w:r w:rsidRPr="003E7AEA">
        <w:rPr>
          <w:rFonts w:ascii="Arial" w:eastAsia="Times New Roman" w:hAnsi="Arial" w:cs="Arial"/>
          <w:color w:val="000000"/>
          <w:sz w:val="20"/>
          <w:szCs w:val="20"/>
          <w:lang w:eastAsia="ru-RU"/>
        </w:rPr>
        <w:t>в) время отсутствия воды в трубопроводе.</w:t>
      </w:r>
    </w:p>
    <w:p w:rsidR="003E7AEA" w:rsidRPr="003E7AEA" w:rsidRDefault="003E7AEA" w:rsidP="003E7AEA">
      <w:pPr>
        <w:shd w:val="clear" w:color="auto" w:fill="FFFFFF"/>
        <w:spacing w:before="75" w:after="180" w:line="240" w:lineRule="auto"/>
        <w:rPr>
          <w:rFonts w:ascii="Arial" w:eastAsia="Times New Roman" w:hAnsi="Arial" w:cs="Arial"/>
          <w:color w:val="000000"/>
          <w:sz w:val="20"/>
          <w:szCs w:val="20"/>
          <w:lang w:eastAsia="ru-RU"/>
        </w:rPr>
      </w:pPr>
      <w:r w:rsidRPr="003E7AEA">
        <w:rPr>
          <w:rFonts w:ascii="Arial" w:eastAsia="Times New Roman" w:hAnsi="Arial" w:cs="Arial"/>
          <w:color w:val="000000"/>
          <w:sz w:val="20"/>
          <w:szCs w:val="20"/>
          <w:lang w:eastAsia="ru-RU"/>
        </w:rPr>
        <w:t>124. В случае если в теплосчетчике имеется функция определения времени, в течение которого отсутствует вода в  трубопроводе, время отсутствия воды выделяется отдельно и  количество тепловой энергии за  этот период не рассчитывается. В иных случаях время отсутствия воды входит в состав времени действия нештатной ситуации.</w:t>
      </w:r>
    </w:p>
    <w:p w:rsidR="003E7AEA" w:rsidRPr="003E7AEA" w:rsidRDefault="003E7AEA" w:rsidP="003E7AEA">
      <w:pPr>
        <w:shd w:val="clear" w:color="auto" w:fill="FFFFFF"/>
        <w:spacing w:before="75" w:after="180" w:line="240" w:lineRule="auto"/>
        <w:rPr>
          <w:rFonts w:ascii="Arial" w:eastAsia="Times New Roman" w:hAnsi="Arial" w:cs="Arial"/>
          <w:color w:val="000000"/>
          <w:sz w:val="20"/>
          <w:szCs w:val="20"/>
          <w:lang w:eastAsia="ru-RU"/>
        </w:rPr>
      </w:pPr>
      <w:r w:rsidRPr="003E7AEA">
        <w:rPr>
          <w:rFonts w:ascii="Arial" w:eastAsia="Times New Roman" w:hAnsi="Arial" w:cs="Arial"/>
          <w:color w:val="000000"/>
          <w:sz w:val="20"/>
          <w:szCs w:val="20"/>
          <w:lang w:eastAsia="ru-RU"/>
        </w:rPr>
        <w:t>125. Количество теплоносителя (тепловой энергии), потерянного в  связи с утечкой, рассчитывается в следующих случаях:</w:t>
      </w:r>
    </w:p>
    <w:p w:rsidR="003E7AEA" w:rsidRPr="003E7AEA" w:rsidRDefault="003E7AEA" w:rsidP="003E7AEA">
      <w:pPr>
        <w:shd w:val="clear" w:color="auto" w:fill="FFFFFF"/>
        <w:spacing w:before="75" w:after="180" w:line="240" w:lineRule="auto"/>
        <w:rPr>
          <w:rFonts w:ascii="Arial" w:eastAsia="Times New Roman" w:hAnsi="Arial" w:cs="Arial"/>
          <w:color w:val="000000"/>
          <w:sz w:val="20"/>
          <w:szCs w:val="20"/>
          <w:lang w:eastAsia="ru-RU"/>
        </w:rPr>
      </w:pPr>
      <w:r w:rsidRPr="003E7AEA">
        <w:rPr>
          <w:rFonts w:ascii="Arial" w:eastAsia="Times New Roman" w:hAnsi="Arial" w:cs="Arial"/>
          <w:color w:val="000000"/>
          <w:sz w:val="20"/>
          <w:szCs w:val="20"/>
          <w:lang w:eastAsia="ru-RU"/>
        </w:rPr>
        <w:t>а) утечка, включая утечку на сетях потребителя до узла учета, выявлена и оформлена совместными документами (двусторонними актами);</w:t>
      </w:r>
    </w:p>
    <w:p w:rsidR="003E7AEA" w:rsidRPr="003E7AEA" w:rsidRDefault="003E7AEA" w:rsidP="003E7AEA">
      <w:pPr>
        <w:shd w:val="clear" w:color="auto" w:fill="FFFFFF"/>
        <w:spacing w:before="75" w:after="180" w:line="240" w:lineRule="auto"/>
        <w:rPr>
          <w:rFonts w:ascii="Arial" w:eastAsia="Times New Roman" w:hAnsi="Arial" w:cs="Arial"/>
          <w:color w:val="000000"/>
          <w:sz w:val="20"/>
          <w:szCs w:val="20"/>
          <w:lang w:eastAsia="ru-RU"/>
        </w:rPr>
      </w:pPr>
      <w:r w:rsidRPr="003E7AEA">
        <w:rPr>
          <w:rFonts w:ascii="Arial" w:eastAsia="Times New Roman" w:hAnsi="Arial" w:cs="Arial"/>
          <w:color w:val="000000"/>
          <w:sz w:val="20"/>
          <w:szCs w:val="20"/>
          <w:lang w:eastAsia="ru-RU"/>
        </w:rPr>
        <w:t xml:space="preserve">б) величина утечки, зафиксированная </w:t>
      </w:r>
      <w:proofErr w:type="spellStart"/>
      <w:r w:rsidRPr="003E7AEA">
        <w:rPr>
          <w:rFonts w:ascii="Arial" w:eastAsia="Times New Roman" w:hAnsi="Arial" w:cs="Arial"/>
          <w:color w:val="000000"/>
          <w:sz w:val="20"/>
          <w:szCs w:val="20"/>
          <w:lang w:eastAsia="ru-RU"/>
        </w:rPr>
        <w:t>водосчетчиком</w:t>
      </w:r>
      <w:proofErr w:type="spellEnd"/>
      <w:r w:rsidRPr="003E7AEA">
        <w:rPr>
          <w:rFonts w:ascii="Arial" w:eastAsia="Times New Roman" w:hAnsi="Arial" w:cs="Arial"/>
          <w:color w:val="000000"/>
          <w:sz w:val="20"/>
          <w:szCs w:val="20"/>
          <w:lang w:eastAsia="ru-RU"/>
        </w:rPr>
        <w:t xml:space="preserve"> при подпитке независимых систем, превышает </w:t>
      </w:r>
      <w:proofErr w:type="gramStart"/>
      <w:r w:rsidRPr="003E7AEA">
        <w:rPr>
          <w:rFonts w:ascii="Arial" w:eastAsia="Times New Roman" w:hAnsi="Arial" w:cs="Arial"/>
          <w:color w:val="000000"/>
          <w:sz w:val="20"/>
          <w:szCs w:val="20"/>
          <w:lang w:eastAsia="ru-RU"/>
        </w:rPr>
        <w:t>нормативную</w:t>
      </w:r>
      <w:proofErr w:type="gramEnd"/>
      <w:r w:rsidRPr="003E7AEA">
        <w:rPr>
          <w:rFonts w:ascii="Arial" w:eastAsia="Times New Roman" w:hAnsi="Arial" w:cs="Arial"/>
          <w:color w:val="000000"/>
          <w:sz w:val="20"/>
          <w:szCs w:val="20"/>
          <w:lang w:eastAsia="ru-RU"/>
        </w:rPr>
        <w:t>.</w:t>
      </w:r>
    </w:p>
    <w:p w:rsidR="003E7AEA" w:rsidRPr="003E7AEA" w:rsidRDefault="003E7AEA" w:rsidP="003E7AEA">
      <w:pPr>
        <w:shd w:val="clear" w:color="auto" w:fill="FFFFFF"/>
        <w:spacing w:before="75" w:after="180" w:line="240" w:lineRule="auto"/>
        <w:rPr>
          <w:rFonts w:ascii="Arial" w:eastAsia="Times New Roman" w:hAnsi="Arial" w:cs="Arial"/>
          <w:color w:val="000000"/>
          <w:sz w:val="20"/>
          <w:szCs w:val="20"/>
          <w:lang w:eastAsia="ru-RU"/>
        </w:rPr>
      </w:pPr>
      <w:r w:rsidRPr="003E7AEA">
        <w:rPr>
          <w:rFonts w:ascii="Arial" w:eastAsia="Times New Roman" w:hAnsi="Arial" w:cs="Arial"/>
          <w:color w:val="000000"/>
          <w:sz w:val="20"/>
          <w:szCs w:val="20"/>
          <w:lang w:eastAsia="ru-RU"/>
        </w:rPr>
        <w:t>126. В случаях, указанных в пункте 125 настоящих Правил, величина утечки определяется как разность абсолютных значений измеренных величин без учета погрешностей.</w:t>
      </w:r>
    </w:p>
    <w:p w:rsidR="003E7AEA" w:rsidRPr="003E7AEA" w:rsidRDefault="003E7AEA" w:rsidP="003E7AEA">
      <w:pPr>
        <w:shd w:val="clear" w:color="auto" w:fill="FFFFFF"/>
        <w:spacing w:before="75" w:after="180" w:line="240" w:lineRule="auto"/>
        <w:rPr>
          <w:rFonts w:ascii="Arial" w:eastAsia="Times New Roman" w:hAnsi="Arial" w:cs="Arial"/>
          <w:color w:val="000000"/>
          <w:sz w:val="20"/>
          <w:szCs w:val="20"/>
          <w:lang w:eastAsia="ru-RU"/>
        </w:rPr>
      </w:pPr>
      <w:r w:rsidRPr="003E7AEA">
        <w:rPr>
          <w:rFonts w:ascii="Arial" w:eastAsia="Times New Roman" w:hAnsi="Arial" w:cs="Arial"/>
          <w:color w:val="000000"/>
          <w:sz w:val="20"/>
          <w:szCs w:val="20"/>
          <w:lang w:eastAsia="ru-RU"/>
        </w:rPr>
        <w:t>В  остальных случаях учитывается величина утечки теплоносителя, определенная в договоре теплоснабжения.</w:t>
      </w:r>
    </w:p>
    <w:p w:rsidR="003E7AEA" w:rsidRPr="003E7AEA" w:rsidRDefault="003E7AEA" w:rsidP="003E7AEA">
      <w:pPr>
        <w:shd w:val="clear" w:color="auto" w:fill="FFFFFF"/>
        <w:spacing w:before="75" w:after="180" w:line="240" w:lineRule="auto"/>
        <w:rPr>
          <w:rFonts w:ascii="Arial" w:eastAsia="Times New Roman" w:hAnsi="Arial" w:cs="Arial"/>
          <w:color w:val="000000"/>
          <w:sz w:val="20"/>
          <w:szCs w:val="20"/>
          <w:lang w:eastAsia="ru-RU"/>
        </w:rPr>
      </w:pPr>
      <w:r w:rsidRPr="003E7AEA">
        <w:rPr>
          <w:rFonts w:ascii="Arial" w:eastAsia="Times New Roman" w:hAnsi="Arial" w:cs="Arial"/>
          <w:color w:val="000000"/>
          <w:sz w:val="20"/>
          <w:szCs w:val="20"/>
          <w:lang w:eastAsia="ru-RU"/>
        </w:rPr>
        <w:t>127. </w:t>
      </w:r>
      <w:proofErr w:type="gramStart"/>
      <w:r w:rsidRPr="003E7AEA">
        <w:rPr>
          <w:rFonts w:ascii="Arial" w:eastAsia="Times New Roman" w:hAnsi="Arial" w:cs="Arial"/>
          <w:color w:val="000000"/>
          <w:sz w:val="20"/>
          <w:szCs w:val="20"/>
          <w:lang w:eastAsia="ru-RU"/>
        </w:rPr>
        <w:t>Масса теплоносителя, израсходованного всеми потребителями тепловой энергии и утраченного в виде утечки во всей системе теплоснабжения от источника тепловой энергии, определяется как масса теплоносителя, израсходованного источником тепловой энергии на  подпитку всех трубопроводов водяных тепловых сетей, за вычетом внутристанционных расходов на собственные нужды при производстве электрической энергии и при производстве тепловой энергии, на  производственные и хозяйственные нужды объектов этого источника и</w:t>
      </w:r>
      <w:proofErr w:type="gramEnd"/>
      <w:r w:rsidRPr="003E7AEA">
        <w:rPr>
          <w:rFonts w:ascii="Arial" w:eastAsia="Times New Roman" w:hAnsi="Arial" w:cs="Arial"/>
          <w:color w:val="000000"/>
          <w:sz w:val="20"/>
          <w:szCs w:val="20"/>
          <w:lang w:eastAsia="ru-RU"/>
        </w:rPr>
        <w:t>  внутристанционные технологические потери трубопроводами, агрегатами и аппаратами в границах источника.</w:t>
      </w:r>
    </w:p>
    <w:p w:rsidR="003E7AEA" w:rsidRPr="003E7AEA" w:rsidRDefault="003E7AEA" w:rsidP="003E7AEA">
      <w:pPr>
        <w:shd w:val="clear" w:color="auto" w:fill="FFFFFF"/>
        <w:spacing w:before="100" w:beforeAutospacing="1" w:after="100" w:afterAutospacing="1" w:line="240" w:lineRule="auto"/>
        <w:jc w:val="center"/>
        <w:outlineLvl w:val="2"/>
        <w:rPr>
          <w:rFonts w:ascii="Arial" w:eastAsia="Times New Roman" w:hAnsi="Arial" w:cs="Arial"/>
          <w:b/>
          <w:bCs/>
          <w:color w:val="003C80"/>
          <w:sz w:val="30"/>
          <w:szCs w:val="30"/>
          <w:lang w:eastAsia="ru-RU"/>
        </w:rPr>
      </w:pPr>
      <w:r w:rsidRPr="003E7AEA">
        <w:rPr>
          <w:rFonts w:ascii="Arial" w:eastAsia="Times New Roman" w:hAnsi="Arial" w:cs="Arial"/>
          <w:b/>
          <w:bCs/>
          <w:color w:val="003C80"/>
          <w:sz w:val="30"/>
          <w:szCs w:val="30"/>
          <w:lang w:eastAsia="ru-RU"/>
        </w:rPr>
        <w:lastRenderedPageBreak/>
        <w:t>V. Порядок распределения потерь тепловой энергии, теплоносителя между тепловыми сетями при отсутствии приборов учета на границах смежных тепловых сетей</w:t>
      </w:r>
    </w:p>
    <w:p w:rsidR="003E7AEA" w:rsidRPr="003E7AEA" w:rsidRDefault="003E7AEA" w:rsidP="003E7AEA">
      <w:pPr>
        <w:shd w:val="clear" w:color="auto" w:fill="FFFFFF"/>
        <w:spacing w:before="75" w:after="180" w:line="240" w:lineRule="auto"/>
        <w:rPr>
          <w:rFonts w:ascii="Arial" w:eastAsia="Times New Roman" w:hAnsi="Arial" w:cs="Arial"/>
          <w:color w:val="000000"/>
          <w:sz w:val="20"/>
          <w:szCs w:val="20"/>
          <w:lang w:eastAsia="ru-RU"/>
        </w:rPr>
      </w:pPr>
      <w:r w:rsidRPr="003E7AEA">
        <w:rPr>
          <w:rFonts w:ascii="Arial" w:eastAsia="Times New Roman" w:hAnsi="Arial" w:cs="Arial"/>
          <w:color w:val="000000"/>
          <w:sz w:val="20"/>
          <w:szCs w:val="20"/>
          <w:lang w:eastAsia="ru-RU"/>
        </w:rPr>
        <w:t xml:space="preserve">128. Распределение потерь тепловой энергии, теплоносителя, а также количества тепловой энергии, теплоносителя, передаваемых между тепловыми сетями теплоснабжающих организаций и </w:t>
      </w:r>
      <w:proofErr w:type="spellStart"/>
      <w:r w:rsidRPr="003E7AEA">
        <w:rPr>
          <w:rFonts w:ascii="Arial" w:eastAsia="Times New Roman" w:hAnsi="Arial" w:cs="Arial"/>
          <w:color w:val="000000"/>
          <w:sz w:val="20"/>
          <w:szCs w:val="20"/>
          <w:lang w:eastAsia="ru-RU"/>
        </w:rPr>
        <w:t>теплосетевых</w:t>
      </w:r>
      <w:proofErr w:type="spellEnd"/>
      <w:r w:rsidRPr="003E7AEA">
        <w:rPr>
          <w:rFonts w:ascii="Arial" w:eastAsia="Times New Roman" w:hAnsi="Arial" w:cs="Arial"/>
          <w:color w:val="000000"/>
          <w:sz w:val="20"/>
          <w:szCs w:val="20"/>
          <w:lang w:eastAsia="ru-RU"/>
        </w:rPr>
        <w:t xml:space="preserve"> организаций при отсутствии приборов учета на границах смежных частей тепловых сетей, производится расчетным путем следующим образом:</w:t>
      </w:r>
    </w:p>
    <w:p w:rsidR="003E7AEA" w:rsidRPr="003E7AEA" w:rsidRDefault="003E7AEA" w:rsidP="003E7AEA">
      <w:pPr>
        <w:shd w:val="clear" w:color="auto" w:fill="FFFFFF"/>
        <w:spacing w:before="75" w:after="180" w:line="240" w:lineRule="auto"/>
        <w:rPr>
          <w:rFonts w:ascii="Arial" w:eastAsia="Times New Roman" w:hAnsi="Arial" w:cs="Arial"/>
          <w:color w:val="000000"/>
          <w:sz w:val="20"/>
          <w:szCs w:val="20"/>
          <w:lang w:eastAsia="ru-RU"/>
        </w:rPr>
      </w:pPr>
      <w:proofErr w:type="gramStart"/>
      <w:r w:rsidRPr="003E7AEA">
        <w:rPr>
          <w:rFonts w:ascii="Arial" w:eastAsia="Times New Roman" w:hAnsi="Arial" w:cs="Arial"/>
          <w:color w:val="000000"/>
          <w:sz w:val="20"/>
          <w:szCs w:val="20"/>
          <w:lang w:eastAsia="ru-RU"/>
        </w:rPr>
        <w:t xml:space="preserve">а) в отношении тепловой энергии, переданной (принятой) на границе балансовой принадлежности смежных тепловых сетей, расчет основывается на балансе количества тепловой энергии, отпущенной в  тепловую сеть и потребленной </w:t>
      </w:r>
      <w:proofErr w:type="spellStart"/>
      <w:r w:rsidRPr="003E7AEA">
        <w:rPr>
          <w:rFonts w:ascii="Arial" w:eastAsia="Times New Roman" w:hAnsi="Arial" w:cs="Arial"/>
          <w:color w:val="000000"/>
          <w:sz w:val="20"/>
          <w:szCs w:val="20"/>
          <w:lang w:eastAsia="ru-RU"/>
        </w:rPr>
        <w:t>теплопотребляющими</w:t>
      </w:r>
      <w:proofErr w:type="spellEnd"/>
      <w:r w:rsidRPr="003E7AEA">
        <w:rPr>
          <w:rFonts w:ascii="Arial" w:eastAsia="Times New Roman" w:hAnsi="Arial" w:cs="Arial"/>
          <w:color w:val="000000"/>
          <w:sz w:val="20"/>
          <w:szCs w:val="20"/>
          <w:lang w:eastAsia="ru-RU"/>
        </w:rPr>
        <w:t xml:space="preserve"> установками потребителей (по всем организациям-собственникам и (или) иным законным владельцам смежных тепловых сетей) для всех сечений трубопроводов на границе (границах) балансовой принадлежности смежных участков тепловой сети, с учетом потерь тепловой энергии, связанных</w:t>
      </w:r>
      <w:proofErr w:type="gramEnd"/>
      <w:r w:rsidRPr="003E7AEA">
        <w:rPr>
          <w:rFonts w:ascii="Arial" w:eastAsia="Times New Roman" w:hAnsi="Arial" w:cs="Arial"/>
          <w:color w:val="000000"/>
          <w:sz w:val="20"/>
          <w:szCs w:val="20"/>
          <w:lang w:eastAsia="ru-RU"/>
        </w:rPr>
        <w:t xml:space="preserve"> с аварийными утечками и технологическими потерями (</w:t>
      </w:r>
      <w:proofErr w:type="spellStart"/>
      <w:r w:rsidRPr="003E7AEA">
        <w:rPr>
          <w:rFonts w:ascii="Arial" w:eastAsia="Times New Roman" w:hAnsi="Arial" w:cs="Arial"/>
          <w:color w:val="000000"/>
          <w:sz w:val="20"/>
          <w:szCs w:val="20"/>
          <w:lang w:eastAsia="ru-RU"/>
        </w:rPr>
        <w:t>опрессовка</w:t>
      </w:r>
      <w:proofErr w:type="spellEnd"/>
      <w:r w:rsidRPr="003E7AEA">
        <w:rPr>
          <w:rFonts w:ascii="Arial" w:eastAsia="Times New Roman" w:hAnsi="Arial" w:cs="Arial"/>
          <w:color w:val="000000"/>
          <w:sz w:val="20"/>
          <w:szCs w:val="20"/>
          <w:lang w:eastAsia="ru-RU"/>
        </w:rPr>
        <w:t>, испытание), потерями через поврежденную теплоизоляцию в  смежных тепловых сетях, которые оформлены актами, нормативов технологических потерь при передаче тепловой энергии и потерь, превышающих утвержденные значения (сверхнормативные потери);</w:t>
      </w:r>
    </w:p>
    <w:p w:rsidR="003E7AEA" w:rsidRPr="003E7AEA" w:rsidRDefault="003E7AEA" w:rsidP="003E7AEA">
      <w:pPr>
        <w:shd w:val="clear" w:color="auto" w:fill="FFFFFF"/>
        <w:spacing w:before="75" w:after="180" w:line="240" w:lineRule="auto"/>
        <w:rPr>
          <w:rFonts w:ascii="Arial" w:eastAsia="Times New Roman" w:hAnsi="Arial" w:cs="Arial"/>
          <w:color w:val="000000"/>
          <w:sz w:val="20"/>
          <w:szCs w:val="20"/>
          <w:lang w:eastAsia="ru-RU"/>
        </w:rPr>
      </w:pPr>
      <w:proofErr w:type="gramStart"/>
      <w:r w:rsidRPr="003E7AEA">
        <w:rPr>
          <w:rFonts w:ascii="Arial" w:eastAsia="Times New Roman" w:hAnsi="Arial" w:cs="Arial"/>
          <w:color w:val="000000"/>
          <w:sz w:val="20"/>
          <w:szCs w:val="20"/>
          <w:lang w:eastAsia="ru-RU"/>
        </w:rPr>
        <w:t xml:space="preserve">б) в отношении теплоносителя, переданного на границе балансовой принадлежности смежных тепловых сетей, расчет основывается на балансе количества теплоносителя, отпущенного в тепловую сеть и потребленного </w:t>
      </w:r>
      <w:proofErr w:type="spellStart"/>
      <w:r w:rsidRPr="003E7AEA">
        <w:rPr>
          <w:rFonts w:ascii="Arial" w:eastAsia="Times New Roman" w:hAnsi="Arial" w:cs="Arial"/>
          <w:color w:val="000000"/>
          <w:sz w:val="20"/>
          <w:szCs w:val="20"/>
          <w:lang w:eastAsia="ru-RU"/>
        </w:rPr>
        <w:t>теплопотребляющими</w:t>
      </w:r>
      <w:proofErr w:type="spellEnd"/>
      <w:r w:rsidRPr="003E7AEA">
        <w:rPr>
          <w:rFonts w:ascii="Arial" w:eastAsia="Times New Roman" w:hAnsi="Arial" w:cs="Arial"/>
          <w:color w:val="000000"/>
          <w:sz w:val="20"/>
          <w:szCs w:val="20"/>
          <w:lang w:eastAsia="ru-RU"/>
        </w:rPr>
        <w:t xml:space="preserve"> установками потребителей, с учетом потерь теплоносителя, связанных с аварийными утечками теплоносителя, оформленных актами, нормативов технологических потерь при передаче тепловой энергии, утвержденных в установленном порядке, и потерь, превышающих утвержденные значения (сверхнормативные).</w:t>
      </w:r>
      <w:proofErr w:type="gramEnd"/>
    </w:p>
    <w:p w:rsidR="003E7AEA" w:rsidRPr="003E7AEA" w:rsidRDefault="003E7AEA" w:rsidP="003E7AEA">
      <w:pPr>
        <w:shd w:val="clear" w:color="auto" w:fill="FFFFFF"/>
        <w:spacing w:before="75" w:after="180" w:line="240" w:lineRule="auto"/>
        <w:rPr>
          <w:rFonts w:ascii="Arial" w:eastAsia="Times New Roman" w:hAnsi="Arial" w:cs="Arial"/>
          <w:color w:val="000000"/>
          <w:sz w:val="20"/>
          <w:szCs w:val="20"/>
          <w:lang w:eastAsia="ru-RU"/>
        </w:rPr>
      </w:pPr>
      <w:r w:rsidRPr="003E7AEA">
        <w:rPr>
          <w:rFonts w:ascii="Arial" w:eastAsia="Times New Roman" w:hAnsi="Arial" w:cs="Arial"/>
          <w:color w:val="000000"/>
          <w:sz w:val="20"/>
          <w:szCs w:val="20"/>
          <w:lang w:eastAsia="ru-RU"/>
        </w:rPr>
        <w:t>129. Распределение сверхнормативных потерь тепловой энергии, теплоносителя между смежными тепловыми сетями производится в  количествах, пропорциональных значениям утвержденных нормативов технологических потерь и потерь тепловой энергии с учетом аварийных утечек теплоносителя через поврежденную теплоизоляцию.</w:t>
      </w:r>
    </w:p>
    <w:p w:rsidR="003E7AEA" w:rsidRPr="003E7AEA" w:rsidRDefault="003E7AEA" w:rsidP="003E7AEA">
      <w:pPr>
        <w:shd w:val="clear" w:color="auto" w:fill="FFFFFF"/>
        <w:spacing w:before="75" w:after="180" w:line="240" w:lineRule="auto"/>
        <w:rPr>
          <w:rFonts w:ascii="Arial" w:eastAsia="Times New Roman" w:hAnsi="Arial" w:cs="Arial"/>
          <w:color w:val="000000"/>
          <w:sz w:val="20"/>
          <w:szCs w:val="20"/>
          <w:lang w:eastAsia="ru-RU"/>
        </w:rPr>
      </w:pPr>
      <w:r w:rsidRPr="003E7AEA">
        <w:rPr>
          <w:rFonts w:ascii="Arial" w:eastAsia="Times New Roman" w:hAnsi="Arial" w:cs="Arial"/>
          <w:color w:val="000000"/>
          <w:sz w:val="20"/>
          <w:szCs w:val="20"/>
          <w:lang w:eastAsia="ru-RU"/>
        </w:rPr>
        <w:t>130. В случае передачи тепловой энергии, теплоносителя по участку тепловой сети, принадлежащему потребителю, при распределении потерь тепловой энергии, теплоносителя и сверхнормативных потерь тепловой энергии, теплоносителя указанные тепловые сети рассматриваются как смежные тепловые сети.</w:t>
      </w:r>
    </w:p>
    <w:p w:rsidR="003E7AEA" w:rsidRPr="003E7AEA" w:rsidRDefault="003E7AEA" w:rsidP="003E7AEA">
      <w:pPr>
        <w:shd w:val="clear" w:color="auto" w:fill="FFFFFF"/>
        <w:spacing w:after="0" w:line="240" w:lineRule="auto"/>
        <w:rPr>
          <w:rFonts w:ascii="Arial" w:eastAsia="Times New Roman" w:hAnsi="Arial" w:cs="Arial"/>
          <w:color w:val="222222"/>
          <w:sz w:val="20"/>
          <w:szCs w:val="20"/>
          <w:lang w:eastAsia="ru-RU"/>
        </w:rPr>
      </w:pPr>
    </w:p>
    <w:p w:rsidR="003E7AEA" w:rsidRPr="003E7AEA" w:rsidRDefault="003E7AEA" w:rsidP="003E7AEA">
      <w:pPr>
        <w:shd w:val="clear" w:color="auto" w:fill="FFFFFF"/>
        <w:spacing w:after="0" w:line="240" w:lineRule="auto"/>
        <w:rPr>
          <w:rFonts w:ascii="Arial" w:eastAsia="Times New Roman" w:hAnsi="Arial" w:cs="Arial"/>
          <w:color w:val="222222"/>
          <w:sz w:val="20"/>
          <w:szCs w:val="20"/>
          <w:lang w:eastAsia="ru-RU"/>
        </w:rPr>
      </w:pPr>
    </w:p>
    <w:p w:rsidR="003E7AEA" w:rsidRPr="003E7AEA" w:rsidRDefault="003E7AEA" w:rsidP="003E7AEA">
      <w:pPr>
        <w:shd w:val="clear" w:color="auto" w:fill="FFFFFF"/>
        <w:spacing w:after="0" w:line="240" w:lineRule="auto"/>
        <w:rPr>
          <w:rFonts w:ascii="Arial" w:eastAsia="Times New Roman" w:hAnsi="Arial" w:cs="Arial"/>
          <w:color w:val="222222"/>
          <w:sz w:val="20"/>
          <w:szCs w:val="20"/>
          <w:lang w:eastAsia="ru-RU"/>
        </w:rPr>
      </w:pPr>
    </w:p>
    <w:p w:rsidR="003E7AEA" w:rsidRPr="003E7AEA" w:rsidRDefault="003E7AEA" w:rsidP="003E7AEA">
      <w:pPr>
        <w:shd w:val="clear" w:color="auto" w:fill="FFFFFF"/>
        <w:spacing w:after="0" w:line="240" w:lineRule="auto"/>
        <w:rPr>
          <w:rFonts w:ascii="Arial" w:eastAsia="Times New Roman" w:hAnsi="Arial" w:cs="Arial"/>
          <w:color w:val="222222"/>
          <w:sz w:val="20"/>
          <w:szCs w:val="20"/>
          <w:lang w:eastAsia="ru-RU"/>
        </w:rPr>
      </w:pPr>
      <w:r w:rsidRPr="003E7AEA">
        <w:rPr>
          <w:rFonts w:ascii="Arial" w:eastAsia="Times New Roman" w:hAnsi="Arial" w:cs="Arial"/>
          <w:color w:val="222222"/>
          <w:sz w:val="20"/>
          <w:szCs w:val="20"/>
          <w:lang w:eastAsia="ru-RU"/>
        </w:rPr>
        <w:t>www.garant.ru</w:t>
      </w:r>
    </w:p>
    <w:p w:rsidR="00E51456" w:rsidRDefault="00E51456"/>
    <w:sectPr w:rsidR="00E514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AEA"/>
    <w:rsid w:val="001C4CDA"/>
    <w:rsid w:val="00223F13"/>
    <w:rsid w:val="00282443"/>
    <w:rsid w:val="00342D8F"/>
    <w:rsid w:val="003E7AEA"/>
    <w:rsid w:val="00B8340B"/>
    <w:rsid w:val="00CD2557"/>
    <w:rsid w:val="00E51456"/>
    <w:rsid w:val="00FB59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E7AE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E7A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E7AE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E7A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7146767">
      <w:bodyDiv w:val="1"/>
      <w:marLeft w:val="0"/>
      <w:marRight w:val="0"/>
      <w:marTop w:val="0"/>
      <w:marBottom w:val="0"/>
      <w:divBdr>
        <w:top w:val="none" w:sz="0" w:space="0" w:color="auto"/>
        <w:left w:val="none" w:sz="0" w:space="0" w:color="auto"/>
        <w:bottom w:val="none" w:sz="0" w:space="0" w:color="auto"/>
        <w:right w:val="none" w:sz="0" w:space="0" w:color="auto"/>
      </w:divBdr>
      <w:divsChild>
        <w:div w:id="1501314050">
          <w:marLeft w:val="0"/>
          <w:marRight w:val="0"/>
          <w:marTop w:val="0"/>
          <w:marBottom w:val="0"/>
          <w:divBdr>
            <w:top w:val="none" w:sz="0" w:space="0" w:color="auto"/>
            <w:left w:val="none" w:sz="0" w:space="0" w:color="auto"/>
            <w:bottom w:val="none" w:sz="0" w:space="0" w:color="auto"/>
            <w:right w:val="none" w:sz="0" w:space="0" w:color="auto"/>
          </w:divBdr>
        </w:div>
        <w:div w:id="1151293707">
          <w:marLeft w:val="0"/>
          <w:marRight w:val="0"/>
          <w:marTop w:val="0"/>
          <w:marBottom w:val="0"/>
          <w:divBdr>
            <w:top w:val="none" w:sz="0" w:space="0" w:color="auto"/>
            <w:left w:val="none" w:sz="0" w:space="0" w:color="auto"/>
            <w:bottom w:val="none" w:sz="0" w:space="0" w:color="auto"/>
            <w:right w:val="none" w:sz="0" w:space="0" w:color="auto"/>
          </w:divBdr>
        </w:div>
        <w:div w:id="808209423">
          <w:marLeft w:val="0"/>
          <w:marRight w:val="0"/>
          <w:marTop w:val="0"/>
          <w:marBottom w:val="0"/>
          <w:divBdr>
            <w:top w:val="none" w:sz="0" w:space="0" w:color="auto"/>
            <w:left w:val="none" w:sz="0" w:space="0" w:color="auto"/>
            <w:bottom w:val="none" w:sz="0" w:space="0" w:color="auto"/>
            <w:right w:val="none" w:sz="0" w:space="0" w:color="auto"/>
          </w:divBdr>
        </w:div>
        <w:div w:id="2026978759">
          <w:marLeft w:val="0"/>
          <w:marRight w:val="0"/>
          <w:marTop w:val="0"/>
          <w:marBottom w:val="0"/>
          <w:divBdr>
            <w:top w:val="none" w:sz="0" w:space="0" w:color="auto"/>
            <w:left w:val="none" w:sz="0" w:space="0" w:color="auto"/>
            <w:bottom w:val="none" w:sz="0" w:space="0" w:color="auto"/>
            <w:right w:val="none" w:sz="0" w:space="0" w:color="auto"/>
          </w:divBdr>
        </w:div>
        <w:div w:id="401953321">
          <w:marLeft w:val="0"/>
          <w:marRight w:val="0"/>
          <w:marTop w:val="0"/>
          <w:marBottom w:val="0"/>
          <w:divBdr>
            <w:top w:val="none" w:sz="0" w:space="0" w:color="auto"/>
            <w:left w:val="none" w:sz="0" w:space="0" w:color="auto"/>
            <w:bottom w:val="none" w:sz="0" w:space="0" w:color="auto"/>
            <w:right w:val="none" w:sz="0" w:space="0" w:color="auto"/>
          </w:divBdr>
        </w:div>
        <w:div w:id="396825941">
          <w:marLeft w:val="0"/>
          <w:marRight w:val="0"/>
          <w:marTop w:val="0"/>
          <w:marBottom w:val="0"/>
          <w:divBdr>
            <w:top w:val="none" w:sz="0" w:space="0" w:color="auto"/>
            <w:left w:val="none" w:sz="0" w:space="0" w:color="auto"/>
            <w:bottom w:val="none" w:sz="0" w:space="0" w:color="auto"/>
            <w:right w:val="none" w:sz="0" w:space="0" w:color="auto"/>
          </w:divBdr>
        </w:div>
        <w:div w:id="2021008774">
          <w:marLeft w:val="0"/>
          <w:marRight w:val="0"/>
          <w:marTop w:val="0"/>
          <w:marBottom w:val="0"/>
          <w:divBdr>
            <w:top w:val="none" w:sz="0" w:space="0" w:color="auto"/>
            <w:left w:val="none" w:sz="0" w:space="0" w:color="auto"/>
            <w:bottom w:val="none" w:sz="0" w:space="0" w:color="auto"/>
            <w:right w:val="none" w:sz="0" w:space="0" w:color="auto"/>
          </w:divBdr>
        </w:div>
        <w:div w:id="189219758">
          <w:marLeft w:val="0"/>
          <w:marRight w:val="0"/>
          <w:marTop w:val="0"/>
          <w:marBottom w:val="0"/>
          <w:divBdr>
            <w:top w:val="none" w:sz="0" w:space="0" w:color="auto"/>
            <w:left w:val="none" w:sz="0" w:space="0" w:color="auto"/>
            <w:bottom w:val="none" w:sz="0" w:space="0" w:color="auto"/>
            <w:right w:val="none" w:sz="0" w:space="0" w:color="auto"/>
          </w:divBdr>
        </w:div>
        <w:div w:id="1128232782">
          <w:marLeft w:val="0"/>
          <w:marRight w:val="0"/>
          <w:marTop w:val="0"/>
          <w:marBottom w:val="0"/>
          <w:divBdr>
            <w:top w:val="none" w:sz="0" w:space="0" w:color="auto"/>
            <w:left w:val="none" w:sz="0" w:space="0" w:color="auto"/>
            <w:bottom w:val="none" w:sz="0" w:space="0" w:color="auto"/>
            <w:right w:val="none" w:sz="0" w:space="0" w:color="auto"/>
          </w:divBdr>
          <w:divsChild>
            <w:div w:id="1717508943">
              <w:marLeft w:val="0"/>
              <w:marRight w:val="0"/>
              <w:marTop w:val="0"/>
              <w:marBottom w:val="0"/>
              <w:divBdr>
                <w:top w:val="none" w:sz="0" w:space="0" w:color="auto"/>
                <w:left w:val="none" w:sz="0" w:space="0" w:color="auto"/>
                <w:bottom w:val="none" w:sz="0" w:space="0" w:color="auto"/>
                <w:right w:val="none" w:sz="0" w:space="0" w:color="auto"/>
              </w:divBdr>
            </w:div>
          </w:divsChild>
        </w:div>
        <w:div w:id="371342715">
          <w:marLeft w:val="0"/>
          <w:marRight w:val="0"/>
          <w:marTop w:val="0"/>
          <w:marBottom w:val="0"/>
          <w:divBdr>
            <w:top w:val="none" w:sz="0" w:space="0" w:color="auto"/>
            <w:left w:val="none" w:sz="0" w:space="0" w:color="auto"/>
            <w:bottom w:val="none" w:sz="0" w:space="0" w:color="auto"/>
            <w:right w:val="none" w:sz="0" w:space="0" w:color="auto"/>
          </w:divBdr>
        </w:div>
        <w:div w:id="823736018">
          <w:marLeft w:val="0"/>
          <w:marRight w:val="0"/>
          <w:marTop w:val="0"/>
          <w:marBottom w:val="0"/>
          <w:divBdr>
            <w:top w:val="none" w:sz="0" w:space="0" w:color="auto"/>
            <w:left w:val="none" w:sz="0" w:space="0" w:color="auto"/>
            <w:bottom w:val="none" w:sz="0" w:space="0" w:color="auto"/>
            <w:right w:val="none" w:sz="0" w:space="0" w:color="auto"/>
          </w:divBdr>
        </w:div>
        <w:div w:id="9719814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garant.ru/products/ipo/prime/doc/70411954/?prime" TargetMode="External"/><Relationship Id="rId5" Type="http://schemas.openxmlformats.org/officeDocument/2006/relationships/hyperlink" Target="http://www.garant.ru/products/ipo/prime/doc/70411954/?prime"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9148</Words>
  <Characters>52146</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61172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Эд</dc:creator>
  <cp:lastModifiedBy>Эд</cp:lastModifiedBy>
  <cp:revision>5</cp:revision>
  <cp:lastPrinted>2015-01-19T08:52:00Z</cp:lastPrinted>
  <dcterms:created xsi:type="dcterms:W3CDTF">2015-01-19T08:47:00Z</dcterms:created>
  <dcterms:modified xsi:type="dcterms:W3CDTF">2015-12-28T12:00:00Z</dcterms:modified>
</cp:coreProperties>
</file>